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E9" w:rsidRPr="004313C5" w:rsidRDefault="009372E9" w:rsidP="004313C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313C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Селекция и семеноводство в Зазеркалье</w:t>
      </w:r>
    </w:p>
    <w:p w:rsidR="009372E9" w:rsidRDefault="009372E9" w:rsidP="004A2A8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313C5" w:rsidRPr="004313C5" w:rsidRDefault="004A2A85" w:rsidP="004313C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13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правде говоря, мудрено задержаться, </w:t>
      </w:r>
    </w:p>
    <w:p w:rsidR="004A2A85" w:rsidRPr="004313C5" w:rsidRDefault="004A2A85" w:rsidP="004313C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13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уже падаешь</w:t>
      </w:r>
      <w:r w:rsidR="004313C5" w:rsidRPr="004313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313C5" w:rsidRDefault="004313C5" w:rsidP="004A2A8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A2A85" w:rsidRPr="004313C5" w:rsidRDefault="009372E9" w:rsidP="004A2A8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13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Льюис Кэрролл </w:t>
      </w:r>
      <w:r w:rsidR="004313C5" w:rsidRPr="004313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4A2A85" w:rsidRPr="004313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Алиса в стране чудес</w:t>
      </w:r>
      <w:r w:rsidR="004313C5" w:rsidRPr="004313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</w:p>
    <w:p w:rsidR="004A2A85" w:rsidRDefault="004A2A85" w:rsidP="004A2A85">
      <w:pPr>
        <w:ind w:left="-284"/>
        <w:rPr>
          <w:rFonts w:ascii="Calibri" w:eastAsia="Calibri" w:hAnsi="Calibri" w:cs="Calibri"/>
        </w:rPr>
      </w:pPr>
    </w:p>
    <w:p w:rsidR="00B642B2" w:rsidRPr="004A2A85" w:rsidRDefault="004A2A85" w:rsidP="00520623">
      <w:pPr>
        <w:pStyle w:val="1"/>
        <w:spacing w:before="0" w:line="240" w:lineRule="auto"/>
        <w:jc w:val="right"/>
        <w:rPr>
          <w:color w:val="0070C0"/>
        </w:rPr>
      </w:pPr>
      <w:r w:rsidRPr="004A2A8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4A2A85" w:rsidRDefault="008D2824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Селекция и семеноводство в нашей стране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получил</w:t>
      </w:r>
      <w:r>
        <w:rPr>
          <w:rFonts w:ascii="Times New Roman" w:eastAsia="Times New Roman" w:hAnsi="Times New Roman" w:cs="Times New Roman"/>
          <w:sz w:val="28"/>
        </w:rPr>
        <w:t>и</w:t>
      </w:r>
      <w:r w:rsidR="004A2A85">
        <w:rPr>
          <w:rFonts w:ascii="Times New Roman" w:eastAsia="Times New Roman" w:hAnsi="Times New Roman" w:cs="Times New Roman"/>
          <w:sz w:val="28"/>
        </w:rPr>
        <w:t xml:space="preserve"> развитие </w:t>
      </w:r>
      <w:r>
        <w:rPr>
          <w:rFonts w:ascii="Times New Roman" w:eastAsia="Times New Roman" w:hAnsi="Times New Roman" w:cs="Times New Roman"/>
          <w:sz w:val="28"/>
        </w:rPr>
        <w:t xml:space="preserve">сразу </w:t>
      </w:r>
      <w:r w:rsidR="004A2A85">
        <w:rPr>
          <w:rFonts w:ascii="Times New Roman" w:eastAsia="Times New Roman" w:hAnsi="Times New Roman" w:cs="Times New Roman"/>
          <w:sz w:val="28"/>
        </w:rPr>
        <w:t>после установления Советской власти. Уже в 1921 году декретом Совета Народных Комиссаров «О семеноводстве»</w:t>
      </w:r>
      <w:r w:rsidR="00520623" w:rsidRPr="00520623">
        <w:rPr>
          <w:rStyle w:val="ac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20623" w:rsidRPr="004A2A85">
        <w:rPr>
          <w:rStyle w:val="ac"/>
          <w:rFonts w:ascii="Times New Roman" w:hAnsi="Times New Roman" w:cs="Times New Roman"/>
          <w:color w:val="0070C0"/>
          <w:sz w:val="28"/>
          <w:szCs w:val="28"/>
        </w:rPr>
        <w:footnoteReference w:id="1"/>
      </w:r>
      <w:r w:rsidR="00520623" w:rsidRPr="00520623">
        <w:rPr>
          <w:rStyle w:val="ac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372E9">
        <w:rPr>
          <w:rStyle w:val="ac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A2A85">
        <w:rPr>
          <w:rFonts w:ascii="Times New Roman" w:eastAsia="Times New Roman" w:hAnsi="Times New Roman" w:cs="Times New Roman"/>
          <w:sz w:val="28"/>
        </w:rPr>
        <w:t>за подписью В. И. Ленина были очерчены основные перспективы развития и формы построения советской системы селекции и семеноводства.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тех пор в отдельных секторах действительно были одержаны безусловные победы, но железный занавес, отсутствие эффективной государственной защиты авторских прав и превалирование политики над экономическими законами, к сожалению, не позволили советским учёным подняться на мировой пьедестал со своими селекционными достижениями.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развала Советского Союза вплоть до настоящего времени этой отрасли не уделялось должного внимания, ею занимались неспециалисты, а финансировалась она по остаточному принципу. В результате отрасль оказалась дезорганизована, без эффективных профессиональных объединений и без понятного планирования деятельности новыми владельцами средств производства. Таким образом, мы имеем то, что имеем.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Между тем, как показывает опыт соседних стран, при особом внимании со стороны государства селекция и семеноводство способны развиваться бурными темпами, </w:t>
      </w:r>
      <w:r w:rsidR="008D2824"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z w:val="28"/>
        </w:rPr>
        <w:t>влекая в эту сферу вс</w:t>
      </w:r>
      <w:r w:rsidR="008D2824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 xml:space="preserve"> новые и новые инвестиции. Как правило, такое развитие требует новых рынков сбыта, а пассивные государства как раз и становятся их донорами.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Уже сегодня четвёрка таких компаний, как </w:t>
      </w:r>
      <w:r w:rsidR="008D2824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DowDuPont</w:t>
      </w:r>
      <w:proofErr w:type="spellEnd"/>
      <w:r w:rsidR="008D2824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8D2824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Bayer-Monsanto</w:t>
      </w:r>
      <w:proofErr w:type="spellEnd"/>
      <w:r w:rsidR="008D2824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BASF и </w:t>
      </w:r>
      <w:r w:rsidR="008D2824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ChemChina-Syngenta</w:t>
      </w:r>
      <w:proofErr w:type="spellEnd"/>
      <w:r w:rsidR="008D2824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, контролируют около 60% мировых поставок семян</w:t>
      </w:r>
      <w:r w:rsidR="00520623" w:rsidRPr="004A2A85">
        <w:rPr>
          <w:rStyle w:val="ac"/>
          <w:rFonts w:ascii="Times New Roman" w:hAnsi="Times New Roman" w:cs="Times New Roman"/>
          <w:color w:val="0070C0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</w:rPr>
        <w:t>. Разве не пришло время определить наше место в этой игре?</w:t>
      </w:r>
    </w:p>
    <w:p w:rsidR="004A2A85" w:rsidRPr="0061009B" w:rsidRDefault="0061009B" w:rsidP="004A2A85">
      <w:pPr>
        <w:keepNext/>
        <w:keepLines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Вопрос риторический, однако мы вынуждены констатировать, что буквально на наших глазах </w:t>
      </w:r>
      <w:r w:rsidRPr="0061009B">
        <w:rPr>
          <w:rFonts w:ascii="Times New Roman" w:eastAsia="Times New Roman" w:hAnsi="Times New Roman" w:cs="Times New Roman"/>
          <w:color w:val="000000"/>
          <w:sz w:val="28"/>
        </w:rPr>
        <w:t>отечественн</w:t>
      </w:r>
      <w:r>
        <w:rPr>
          <w:rFonts w:ascii="Times New Roman" w:eastAsia="Times New Roman" w:hAnsi="Times New Roman" w:cs="Times New Roman"/>
          <w:color w:val="000000"/>
          <w:sz w:val="28"/>
        </w:rPr>
        <w:t>ая</w:t>
      </w:r>
      <w:r w:rsidRPr="0061009B">
        <w:rPr>
          <w:rFonts w:ascii="Times New Roman" w:eastAsia="Times New Roman" w:hAnsi="Times New Roman" w:cs="Times New Roman"/>
          <w:color w:val="000000"/>
          <w:sz w:val="28"/>
        </w:rPr>
        <w:t xml:space="preserve"> селекци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61009B">
        <w:rPr>
          <w:rFonts w:ascii="Times New Roman" w:eastAsia="Times New Roman" w:hAnsi="Times New Roman" w:cs="Times New Roman"/>
          <w:color w:val="000000"/>
          <w:sz w:val="28"/>
        </w:rPr>
        <w:t xml:space="preserve"> и семеноводств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планомерно </w:t>
      </w:r>
      <w:r w:rsidR="004A2A85" w:rsidRPr="0061009B">
        <w:rPr>
          <w:rFonts w:ascii="Times New Roman" w:eastAsia="Times New Roman" w:hAnsi="Times New Roman" w:cs="Times New Roman"/>
          <w:color w:val="000000"/>
          <w:sz w:val="28"/>
        </w:rPr>
        <w:t>уничтож</w:t>
      </w:r>
      <w:r>
        <w:rPr>
          <w:rFonts w:ascii="Times New Roman" w:eastAsia="Times New Roman" w:hAnsi="Times New Roman" w:cs="Times New Roman"/>
          <w:color w:val="000000"/>
          <w:sz w:val="28"/>
        </w:rPr>
        <w:t>аются, а</w:t>
      </w:r>
      <w:r w:rsidR="004A2A85" w:rsidRPr="006100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1009B">
        <w:rPr>
          <w:rFonts w:ascii="Times New Roman" w:eastAsia="Times New Roman" w:hAnsi="Times New Roman" w:cs="Times New Roman"/>
          <w:color w:val="000000"/>
          <w:sz w:val="28"/>
        </w:rPr>
        <w:t>Росси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6100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A2A85" w:rsidRPr="0061009B">
        <w:rPr>
          <w:rFonts w:ascii="Times New Roman" w:eastAsia="Times New Roman" w:hAnsi="Times New Roman" w:cs="Times New Roman"/>
          <w:color w:val="000000"/>
          <w:sz w:val="28"/>
        </w:rPr>
        <w:t>превращ</w:t>
      </w:r>
      <w:r>
        <w:rPr>
          <w:rFonts w:ascii="Times New Roman" w:eastAsia="Times New Roman" w:hAnsi="Times New Roman" w:cs="Times New Roman"/>
          <w:color w:val="000000"/>
          <w:sz w:val="28"/>
        </w:rPr>
        <w:t>ается</w:t>
      </w:r>
      <w:r w:rsidR="004A2A85" w:rsidRPr="0061009B">
        <w:rPr>
          <w:rFonts w:ascii="Times New Roman" w:eastAsia="Times New Roman" w:hAnsi="Times New Roman" w:cs="Times New Roman"/>
          <w:color w:val="000000"/>
          <w:sz w:val="28"/>
        </w:rPr>
        <w:t xml:space="preserve"> в примитивный рынок сбыта</w:t>
      </w:r>
      <w:r>
        <w:rPr>
          <w:rFonts w:ascii="Times New Roman" w:eastAsia="Times New Roman" w:hAnsi="Times New Roman" w:cs="Times New Roman"/>
          <w:color w:val="000000"/>
          <w:sz w:val="28"/>
        </w:rPr>
        <w:t>. В чём причина? Кто виноват и что делать?</w:t>
      </w:r>
    </w:p>
    <w:p w:rsidR="004A2A85" w:rsidRDefault="0061009B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Издавна</w:t>
      </w:r>
      <w:r w:rsidR="004A2A85">
        <w:rPr>
          <w:rFonts w:ascii="Times New Roman" w:eastAsia="Times New Roman" w:hAnsi="Times New Roman" w:cs="Times New Roman"/>
          <w:sz w:val="28"/>
        </w:rPr>
        <w:t xml:space="preserve"> люди наблюдали за различными явлениями в своей жизни, а из повторяющихся событий и закономерностей делали выводы о существовании тех или иных законов физик</w:t>
      </w:r>
      <w:r>
        <w:rPr>
          <w:rFonts w:ascii="Times New Roman" w:eastAsia="Times New Roman" w:hAnsi="Times New Roman" w:cs="Times New Roman"/>
          <w:sz w:val="28"/>
        </w:rPr>
        <w:t>и</w:t>
      </w:r>
      <w:r w:rsidR="004A2A85">
        <w:rPr>
          <w:rFonts w:ascii="Times New Roman" w:eastAsia="Times New Roman" w:hAnsi="Times New Roman" w:cs="Times New Roman"/>
          <w:sz w:val="28"/>
        </w:rPr>
        <w:t>, биологии, экономик</w:t>
      </w:r>
      <w:r>
        <w:rPr>
          <w:rFonts w:ascii="Times New Roman" w:eastAsia="Times New Roman" w:hAnsi="Times New Roman" w:cs="Times New Roman"/>
          <w:sz w:val="28"/>
        </w:rPr>
        <w:t>и</w:t>
      </w:r>
      <w:r w:rsidR="004A2A85">
        <w:rPr>
          <w:rFonts w:ascii="Times New Roman" w:eastAsia="Times New Roman" w:hAnsi="Times New Roman" w:cs="Times New Roman"/>
          <w:sz w:val="28"/>
        </w:rPr>
        <w:t xml:space="preserve"> и т. д.).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на протяжении большого отрезка времени между «просвещённой» Европой и Российской империей существовали различия, из-</w:t>
      </w:r>
      <w:r>
        <w:rPr>
          <w:rFonts w:ascii="Times New Roman" w:eastAsia="Times New Roman" w:hAnsi="Times New Roman" w:cs="Times New Roman"/>
          <w:sz w:val="28"/>
        </w:rPr>
        <w:lastRenderedPageBreak/>
        <w:t>за которых и в древности, и в XXI веке выводы из одних и тех же событий делались до смешного разные.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Например, Иван Посошков (1852</w:t>
      </w:r>
      <w:r w:rsidR="0061009B" w:rsidRPr="0061009B">
        <w:rPr>
          <w:rFonts w:ascii="Arial" w:eastAsia="Times New Roman" w:hAnsi="Arial" w:cs="Arial"/>
          <w:sz w:val="28"/>
        </w:rPr>
        <w:t>‒</w:t>
      </w:r>
      <w:r>
        <w:rPr>
          <w:rFonts w:ascii="Times New Roman" w:eastAsia="Times New Roman" w:hAnsi="Times New Roman" w:cs="Times New Roman"/>
          <w:sz w:val="28"/>
        </w:rPr>
        <w:t>1726)</w:t>
      </w:r>
      <w:r w:rsidR="00520623" w:rsidRPr="00520623">
        <w:rPr>
          <w:rStyle w:val="ac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20623" w:rsidRPr="004A2A85">
        <w:rPr>
          <w:rStyle w:val="ac"/>
          <w:rFonts w:ascii="Times New Roman" w:hAnsi="Times New Roman" w:cs="Times New Roman"/>
          <w:color w:val="0070C0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sz w:val="28"/>
        </w:rPr>
        <w:t xml:space="preserve">, который был заточён в Петропавловскую крепость за свои скандальные книжки 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«Трактат о скудости и богатстве» и «Зерцало суемудрия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раскольнича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», рассказывал в последней из них о революционных взглядах самого известного поляка Николая Коперника</w:t>
      </w:r>
      <w:r w:rsidR="00FB5389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 (1</w:t>
      </w:r>
      <w:r w:rsidR="00FB5389">
        <w:rPr>
          <w:rFonts w:ascii="Arial" w:hAnsi="Arial" w:cs="Arial"/>
          <w:color w:val="4D5156"/>
          <w:sz w:val="21"/>
          <w:szCs w:val="21"/>
          <w:shd w:val="clear" w:color="auto" w:fill="FFFFFF"/>
        </w:rPr>
        <w:t>473</w:t>
      </w:r>
      <w:r w:rsidR="00FB5389" w:rsidRPr="00FB5389">
        <w:rPr>
          <w:rFonts w:ascii="Arial" w:hAnsi="Arial" w:cs="Arial"/>
          <w:color w:val="4D5156"/>
          <w:sz w:val="21"/>
          <w:szCs w:val="21"/>
          <w:shd w:val="clear" w:color="auto" w:fill="FFFFFF"/>
        </w:rPr>
        <w:t>‒</w:t>
      </w:r>
      <w:r w:rsidR="00FB5389">
        <w:rPr>
          <w:rFonts w:ascii="Arial" w:hAnsi="Arial" w:cs="Arial"/>
          <w:color w:val="4D5156"/>
          <w:sz w:val="21"/>
          <w:szCs w:val="21"/>
          <w:shd w:val="clear" w:color="auto" w:fill="FFFFFF"/>
        </w:rPr>
        <w:t>1543</w:t>
      </w:r>
      <w:r w:rsidR="00FB5389"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, отчаянно критик</w:t>
      </w:r>
      <w:r w:rsidR="0061009B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уя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 его и бран</w:t>
      </w:r>
      <w:r w:rsidR="0061009B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 (</w:t>
      </w:r>
      <w:r w:rsidR="0061009B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Коперник </w:t>
      </w:r>
      <w:r w:rsidR="0061009B" w:rsidRPr="0061009B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―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Богу </w:t>
      </w:r>
      <w:proofErr w:type="spellStart"/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суперник</w:t>
      </w:r>
      <w:proofErr w:type="spellEnd"/>
      <w:r w:rsidR="0061009B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).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Впрочем, Коперник был тот ещё поляк</w:t>
      </w:r>
      <w:r w:rsidR="00FB5389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за всю свою жизнь </w:t>
      </w:r>
      <w:r w:rsidR="00FB5389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он не написал ни слова по-польски</w:t>
      </w:r>
      <w:proofErr w:type="gramStart"/>
      <w:r w:rsidR="00FB5389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.</w:t>
      </w:r>
      <w:proofErr w:type="gramEnd"/>
      <w:r w:rsidR="00FB5389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 В быту он говорил по-немецки, а научные труды писал на латыни.</w:t>
      </w:r>
    </w:p>
    <w:p w:rsidR="004A2A85" w:rsidRPr="00FB5389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Конечно, Коперника критиковал не только наш Иван Посошков, но и вся «просвещённая» Европа за </w:t>
      </w:r>
      <w:r w:rsidR="0061009B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революционные взгляды в науке: никому не нравился труд</w:t>
      </w:r>
      <w:r w:rsidR="0061009B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 Николая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«Об обращении небесных сфер»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 (</w:t>
      </w:r>
      <w:r w:rsidRPr="00FB53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ХVI век).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 w:rsidRPr="00FB53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Оно и понятно: в этой работе </w:t>
      </w:r>
      <w:r w:rsidR="00FB5389" w:rsidRPr="00FB5389">
        <w:rPr>
          <w:rFonts w:ascii="Times New Roman" w:hAnsi="Times New Roman" w:cs="Times New Roman"/>
          <w:color w:val="5A5A5A"/>
          <w:sz w:val="28"/>
          <w:szCs w:val="28"/>
          <w:shd w:val="clear" w:color="auto" w:fill="F8F8F8"/>
        </w:rPr>
        <w:t xml:space="preserve">каноник епархии </w:t>
      </w:r>
      <w:proofErr w:type="spellStart"/>
      <w:r w:rsidR="00FB5389" w:rsidRPr="00FB5389">
        <w:rPr>
          <w:rFonts w:ascii="Times New Roman" w:hAnsi="Times New Roman" w:cs="Times New Roman"/>
          <w:color w:val="5A5A5A"/>
          <w:sz w:val="28"/>
          <w:szCs w:val="28"/>
          <w:shd w:val="clear" w:color="auto" w:fill="F8F8F8"/>
        </w:rPr>
        <w:t>Вармии</w:t>
      </w:r>
      <w:proofErr w:type="spellEnd"/>
      <w:r w:rsidR="00FB5389" w:rsidRPr="00FB53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B53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отменял систему Птолемея, которую Ватикан считал единственно верной. Поэтому учение Коперника в католических странах было запрещено </w:t>
      </w:r>
      <w:r w:rsidR="000172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 три века,</w:t>
      </w: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 вплоть до 1836 года.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вот что писал советский астроном Б. А. Воронцов-Вельяминов (1904-1994) в своей книге «Очерки истории астрономии в России»:  « [уже в 1662 году] на потолке дворцовой столовой царя Алексея Михайловича была нарисована огромная картина, изображавшая знаки зодиака, планеты и их сферы со всеми подробностями, звёзды и кометы, эклиптику и другие линии, рассматриваемые в математической астрономии</w:t>
      </w:r>
      <w:r w:rsidR="00520623" w:rsidRPr="004A2A85">
        <w:rPr>
          <w:rStyle w:val="ac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 строгом соответствии с учением Коперника.</w:t>
      </w:r>
    </w:p>
    <w:p w:rsidR="004A2A85" w:rsidRDefault="00017204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Шли</w:t>
      </w:r>
      <w:r w:rsidR="004A2A8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года, сменя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лись</w:t>
      </w:r>
      <w:r w:rsidR="004A2A8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власти и давно нет с нами царя Алексея Михайловича</w:t>
      </w:r>
      <w:r w:rsidR="00E558A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Тишайшего</w:t>
      </w:r>
      <w:r w:rsidR="004A2A85">
        <w:rPr>
          <w:rFonts w:ascii="Times New Roman" w:eastAsia="Times New Roman" w:hAnsi="Times New Roman" w:cs="Times New Roman"/>
          <w:sz w:val="28"/>
          <w:shd w:val="clear" w:color="auto" w:fill="FFFFFF"/>
        </w:rPr>
        <w:t>, но, как ни странно, законодательная власть РФ  в 2019</w:t>
      </w:r>
      <w:r w:rsidRPr="00017204">
        <w:rPr>
          <w:rFonts w:ascii="Arial" w:eastAsia="Times New Roman" w:hAnsi="Arial" w:cs="Arial"/>
          <w:sz w:val="28"/>
          <w:shd w:val="clear" w:color="auto" w:fill="FFFFFF"/>
        </w:rPr>
        <w:t>‒</w:t>
      </w:r>
      <w:r w:rsidR="004A2A85">
        <w:rPr>
          <w:rFonts w:ascii="Times New Roman" w:eastAsia="Times New Roman" w:hAnsi="Times New Roman" w:cs="Times New Roman"/>
          <w:sz w:val="28"/>
          <w:shd w:val="clear" w:color="auto" w:fill="FFFFFF"/>
        </w:rPr>
        <w:t>2021 годах возводит очередной железный занавес, разделяющий учёных</w:t>
      </w:r>
      <w:r w:rsidR="00E7046A" w:rsidRPr="004A2A85">
        <w:rPr>
          <w:rStyle w:val="ac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footnoteReference w:id="5"/>
      </w:r>
      <w:r w:rsidR="004A2A8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и игнорирует другой очень известный труд Коперника </w:t>
      </w:r>
      <w:r w:rsidR="004A2A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1526 года </w:t>
      </w:r>
      <w:r w:rsidRPr="000172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―</w:t>
      </w:r>
      <w:r w:rsidR="004A2A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 w:rsidR="004A2A85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О чеканке монет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»</w:t>
      </w:r>
      <w:r w:rsidR="00E7046A" w:rsidRPr="004A2A85">
        <w:rPr>
          <w:rStyle w:val="ac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footnoteReference w:id="6"/>
      </w:r>
      <w:r w:rsidR="004A2A85"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 xml:space="preserve">Этот трактат был окончательно сформулирован через 34 года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английским финансистом Томасом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Грешемом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(1519</w:t>
      </w:r>
      <w:r w:rsidR="00017204" w:rsidRPr="00017204">
        <w:rPr>
          <w:rFonts w:ascii="Arial" w:eastAsia="Times New Roman" w:hAnsi="Arial" w:cs="Arial"/>
          <w:color w:val="000000"/>
          <w:sz w:val="28"/>
          <w:shd w:val="clear" w:color="auto" w:fill="FFFFFF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1579) </w:t>
      </w:r>
      <w:r>
        <w:rPr>
          <w:rFonts w:ascii="Times New Roman" w:eastAsia="Times New Roman" w:hAnsi="Times New Roman" w:cs="Times New Roman"/>
          <w:color w:val="202122"/>
          <w:sz w:val="28"/>
          <w:shd w:val="clear" w:color="auto" w:fill="FFFFFF"/>
        </w:rPr>
        <w:t>и стал называться з</w:t>
      </w:r>
      <w:r>
        <w:rPr>
          <w:rFonts w:ascii="Times New Roman" w:eastAsia="Times New Roman" w:hAnsi="Times New Roman" w:cs="Times New Roman"/>
          <w:color w:val="000000"/>
          <w:sz w:val="28"/>
        </w:rPr>
        <w:t>аконом Коперника-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Грешема</w:t>
      </w:r>
      <w:proofErr w:type="spellEnd"/>
      <w:r w:rsidR="00E7046A" w:rsidRPr="004A2A85"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A2A85" w:rsidRDefault="004A2A85" w:rsidP="004A2A85">
      <w:pPr>
        <w:spacing w:after="0"/>
        <w:ind w:left="-284"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Этот экономический закон не признаёт национальных границ и в равной мере распространяются на селекцию и семеноводство во всём мире. Из закона XVI века следует, что, если в обороте на рынке поддерживается присутствие низкорентабельных сортов или гибридов, то это в итоге приведёт к вытеснению с рынка более перспективных и высокорентабельных сортов и гибридов. Игнорирование регулятором этой закономерности обрекает </w:t>
      </w:r>
      <w:r>
        <w:rPr>
          <w:rFonts w:ascii="Times New Roman" w:eastAsia="Times New Roman" w:hAnsi="Times New Roman" w:cs="Times New Roman"/>
          <w:sz w:val="28"/>
        </w:rPr>
        <w:lastRenderedPageBreak/>
        <w:t>сельхозпроизводителей на снижение производительности труда даже несмотря на соответствующие дотации из бюджета (в виде покупки элитных семян, производства высоких репродукций и прочего) и всегда будет препятствовать развитию отрасли.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Таким образом, чтобы уничтожить отечественную селекцию и семеноводство и отдать наш рынок на растерзание конкурентам, достаточно просто поддерживать присутствие на нём именно</w:t>
      </w:r>
      <w:r w:rsidR="00E558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низкорентабельных сортов под любыми предлогами (ложный патриотизм, необоснованная продовольственная зависимость, присвоение семенам </w:t>
      </w:r>
      <w:r w:rsidR="00017204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национальности</w:t>
      </w:r>
      <w:r w:rsidR="00017204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E7046A" w:rsidRPr="004A2A85">
        <w:rPr>
          <w:rStyle w:val="ac"/>
          <w:rFonts w:ascii="Times New Roman" w:hAnsi="Times New Roman" w:cs="Times New Roman"/>
          <w:color w:val="0070C0"/>
          <w:sz w:val="28"/>
          <w:szCs w:val="28"/>
        </w:rPr>
        <w:footnoteReference w:id="8"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др.).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подтверждение этого постулата предлагаем следующие рассуждения.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Предположим, что все семена на российском рынке делятся на сертифицированные и несертифицированные. Естественно, при этом в каждой группе будут </w:t>
      </w:r>
      <w:r w:rsidR="00E558AB">
        <w:rPr>
          <w:rFonts w:ascii="Times New Roman" w:eastAsia="Times New Roman" w:hAnsi="Times New Roman" w:cs="Times New Roman"/>
          <w:color w:val="000000"/>
          <w:sz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хорошие, </w:t>
      </w:r>
      <w:r w:rsidR="00E558AB">
        <w:rPr>
          <w:rFonts w:ascii="Times New Roman" w:eastAsia="Times New Roman" w:hAnsi="Times New Roman" w:cs="Times New Roman"/>
          <w:color w:val="000000"/>
          <w:sz w:val="28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плохие семена. Например, 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филиал ФГБУ «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Россельхозцентр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» по Брянской области в сертифицированных семенах, подготовленных к посеву весной 2020 года, выявил только 83,5% партий, соответствующих ГОСТ</w:t>
      </w:r>
      <w:r w:rsidR="00E7046A" w:rsidRPr="004A2A85">
        <w:rPr>
          <w:rStyle w:val="ac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footnoteReference w:id="9"/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Следовательно, ориентируясь на эти и подобные им данные, покупатель знает, что сертифицированные семена будут хорошими с вероятностью 83,5% и плохими с вероятностью 16,5%.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 в то же время продавец, безусловно, знает о свойствах реализуемых им семян больше, чем покупатель, и эта оценка точнее средней по рынку (83,5%). Возникает асимметричная экономическая проблема, но это тема для другого разговора.</w:t>
      </w:r>
    </w:p>
    <w:p w:rsidR="004A2A85" w:rsidRDefault="004A2A85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Относительно неопределённости качества сертифицированных семян можно сделать вывод о том, что, если покупатель точно не знает, хорошие или плохие семена он приобретает, то, соответственно, любые семена можно продавать по среднерыночной стоимости. В этом случае из-за разной себестоимости маржа продавцов плохих семян всегда будет оказываться выше маржи продавцов хороших семян. Таким образом, на рынке наш родн</w:t>
      </w:r>
      <w:r w:rsidR="00017204">
        <w:rPr>
          <w:rFonts w:ascii="Times New Roman" w:eastAsia="Times New Roman" w:hAnsi="Times New Roman" w:cs="Times New Roman"/>
          <w:color w:val="000000"/>
          <w:sz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регулятор созда</w:t>
      </w:r>
      <w:r w:rsidR="00017204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 условия, </w:t>
      </w:r>
      <w:r w:rsidR="00017204">
        <w:rPr>
          <w:rFonts w:ascii="Times New Roman" w:eastAsia="Times New Roman" w:hAnsi="Times New Roman" w:cs="Times New Roman"/>
          <w:color w:val="000000"/>
          <w:sz w:val="28"/>
        </w:rPr>
        <w:t xml:space="preserve">при которых </w:t>
      </w:r>
      <w:r>
        <w:rPr>
          <w:rFonts w:ascii="Times New Roman" w:eastAsia="Times New Roman" w:hAnsi="Times New Roman" w:cs="Times New Roman"/>
          <w:color w:val="000000"/>
          <w:sz w:val="28"/>
        </w:rPr>
        <w:t>продавцы хороших семян ставятся в заведомо проигрышное положение.</w:t>
      </w:r>
    </w:p>
    <w:p w:rsidR="004A2A85" w:rsidRPr="00C479CE" w:rsidRDefault="00017204" w:rsidP="004A2A8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Именно об этой закономерности говорит з</w:t>
      </w:r>
      <w:r w:rsidR="004A2A85">
        <w:rPr>
          <w:rFonts w:ascii="Times New Roman" w:eastAsia="Times New Roman" w:hAnsi="Times New Roman" w:cs="Times New Roman"/>
          <w:color w:val="000000"/>
          <w:sz w:val="28"/>
        </w:rPr>
        <w:t>акон Коперника-</w:t>
      </w:r>
      <w:proofErr w:type="spellStart"/>
      <w:r w:rsidR="004A2A85">
        <w:rPr>
          <w:rFonts w:ascii="Times New Roman" w:eastAsia="Times New Roman" w:hAnsi="Times New Roman" w:cs="Times New Roman"/>
          <w:color w:val="000000"/>
          <w:sz w:val="28"/>
        </w:rPr>
        <w:t>Грешема</w:t>
      </w:r>
      <w:proofErr w:type="spellEnd"/>
      <w:r w:rsidR="004A2A85">
        <w:rPr>
          <w:rFonts w:ascii="Times New Roman" w:eastAsia="Times New Roman" w:hAnsi="Times New Roman" w:cs="Times New Roman"/>
          <w:color w:val="000000"/>
          <w:sz w:val="28"/>
        </w:rPr>
        <w:t>. В итоге такое поведение приводит к экономическому вытеснению с рынка хороших семян и доминированию плохих, пусть даже и сертифицированных, а в математической прогрессии это привед</w:t>
      </w:r>
      <w:r w:rsidR="00E7046A">
        <w:rPr>
          <w:rFonts w:ascii="Times New Roman" w:eastAsia="Times New Roman" w:hAnsi="Times New Roman" w:cs="Times New Roman"/>
          <w:color w:val="000000"/>
          <w:sz w:val="28"/>
        </w:rPr>
        <w:t>ё</w:t>
      </w:r>
      <w:r w:rsidR="004A2A85">
        <w:rPr>
          <w:rFonts w:ascii="Times New Roman" w:eastAsia="Times New Roman" w:hAnsi="Times New Roman" w:cs="Times New Roman"/>
          <w:color w:val="000000"/>
          <w:sz w:val="28"/>
        </w:rPr>
        <w:t>т к полному прекращ</w:t>
      </w:r>
      <w:r w:rsidR="00E7046A">
        <w:rPr>
          <w:rFonts w:ascii="Times New Roman" w:eastAsia="Times New Roman" w:hAnsi="Times New Roman" w:cs="Times New Roman"/>
          <w:color w:val="000000"/>
          <w:sz w:val="28"/>
        </w:rPr>
        <w:t>ению существования ро</w:t>
      </w:r>
      <w:r w:rsidR="004A2A85">
        <w:rPr>
          <w:rFonts w:ascii="Times New Roman" w:eastAsia="Times New Roman" w:hAnsi="Times New Roman" w:cs="Times New Roman"/>
          <w:color w:val="000000"/>
          <w:sz w:val="28"/>
        </w:rPr>
        <w:t>ссийского рынка семян.</w:t>
      </w:r>
    </w:p>
    <w:p w:rsidR="00293A73" w:rsidRPr="00C479CE" w:rsidRDefault="00293A73" w:rsidP="000F279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проблемы</w:t>
      </w:r>
      <w:r w:rsidR="004D6C0D"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казалось бы, </w:t>
      </w:r>
      <w:r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C479CE"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399" w:rsidRPr="00C479CE" w:rsidRDefault="00293A73" w:rsidP="00051B1B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</w:t>
      </w:r>
      <w:r w:rsidR="00C479CE"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E46399"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C479CE"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46399"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C479CE"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79CE"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примитивных и наиболее затратных способов);</w:t>
      </w:r>
    </w:p>
    <w:p w:rsidR="00E46399" w:rsidRPr="00C479CE" w:rsidRDefault="00293A73" w:rsidP="00051B1B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4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гарантировать покупателю п</w:t>
      </w:r>
      <w:r w:rsidR="00E46399" w:rsidRPr="00C479CE">
        <w:rPr>
          <w:rFonts w:ascii="Times New Roman" w:hAnsi="Times New Roman" w:cs="Times New Roman"/>
          <w:sz w:val="28"/>
          <w:szCs w:val="28"/>
        </w:rPr>
        <w:t xml:space="preserve">олучение достоверной информации о качестве </w:t>
      </w:r>
      <w:r w:rsidRPr="00C479CE">
        <w:rPr>
          <w:rFonts w:ascii="Times New Roman" w:hAnsi="Times New Roman" w:cs="Times New Roman"/>
          <w:sz w:val="28"/>
          <w:szCs w:val="28"/>
        </w:rPr>
        <w:t xml:space="preserve">семян </w:t>
      </w:r>
      <w:r w:rsidR="00E46399" w:rsidRPr="00C479CE">
        <w:rPr>
          <w:rFonts w:ascii="Times New Roman" w:hAnsi="Times New Roman" w:cs="Times New Roman"/>
          <w:sz w:val="28"/>
          <w:szCs w:val="28"/>
        </w:rPr>
        <w:t xml:space="preserve">из источника, вызывающего </w:t>
      </w:r>
      <w:r w:rsidR="004D6C0D" w:rsidRPr="00C479CE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E46399" w:rsidRPr="00C479CE">
        <w:rPr>
          <w:rFonts w:ascii="Times New Roman" w:hAnsi="Times New Roman" w:cs="Times New Roman"/>
          <w:sz w:val="28"/>
          <w:szCs w:val="28"/>
        </w:rPr>
        <w:t>доверие</w:t>
      </w:r>
      <w:r w:rsidRPr="00C479CE">
        <w:rPr>
          <w:rFonts w:ascii="Times New Roman" w:hAnsi="Times New Roman" w:cs="Times New Roman"/>
          <w:sz w:val="28"/>
          <w:szCs w:val="28"/>
        </w:rPr>
        <w:t>;</w:t>
      </w:r>
    </w:p>
    <w:p w:rsidR="00E46399" w:rsidRPr="00C479CE" w:rsidRDefault="004D6C0D" w:rsidP="00051B1B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479CE">
        <w:rPr>
          <w:rFonts w:ascii="Times New Roman" w:hAnsi="Times New Roman" w:cs="Times New Roman"/>
          <w:sz w:val="28"/>
          <w:szCs w:val="28"/>
        </w:rPr>
        <w:lastRenderedPageBreak/>
        <w:t xml:space="preserve">- возложить ответственность за несоответствие заявленного качества семян на </w:t>
      </w:r>
      <w:r w:rsidR="00051B1B">
        <w:rPr>
          <w:rFonts w:ascii="Times New Roman" w:hAnsi="Times New Roman" w:cs="Times New Roman"/>
          <w:sz w:val="28"/>
          <w:szCs w:val="28"/>
        </w:rPr>
        <w:t>их</w:t>
      </w:r>
      <w:r w:rsidR="00051B1B" w:rsidRPr="00051B1B">
        <w:rPr>
          <w:rFonts w:ascii="Times New Roman" w:hAnsi="Times New Roman" w:cs="Times New Roman"/>
          <w:sz w:val="28"/>
          <w:szCs w:val="28"/>
        </w:rPr>
        <w:t xml:space="preserve"> </w:t>
      </w:r>
      <w:r w:rsidRPr="00C479CE">
        <w:rPr>
          <w:rFonts w:ascii="Times New Roman" w:hAnsi="Times New Roman" w:cs="Times New Roman"/>
          <w:sz w:val="28"/>
          <w:szCs w:val="28"/>
        </w:rPr>
        <w:t>продавца</w:t>
      </w:r>
      <w:r w:rsidR="007A7F34" w:rsidRPr="00C479CE">
        <w:rPr>
          <w:rFonts w:ascii="Times New Roman" w:hAnsi="Times New Roman" w:cs="Times New Roman"/>
          <w:sz w:val="28"/>
          <w:szCs w:val="28"/>
        </w:rPr>
        <w:t>,</w:t>
      </w:r>
      <w:r w:rsidR="00E46399" w:rsidRPr="00C479CE">
        <w:rPr>
          <w:rFonts w:ascii="Times New Roman" w:hAnsi="Times New Roman" w:cs="Times New Roman"/>
          <w:sz w:val="28"/>
          <w:szCs w:val="28"/>
        </w:rPr>
        <w:t xml:space="preserve"> а не на покупателя</w:t>
      </w:r>
      <w:r w:rsidRPr="00C479CE">
        <w:rPr>
          <w:rFonts w:ascii="Times New Roman" w:hAnsi="Times New Roman" w:cs="Times New Roman"/>
          <w:sz w:val="28"/>
          <w:szCs w:val="28"/>
        </w:rPr>
        <w:t>;</w:t>
      </w:r>
    </w:p>
    <w:p w:rsidR="00E46399" w:rsidRPr="00C479CE" w:rsidRDefault="004D6C0D" w:rsidP="00051B1B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479CE">
        <w:rPr>
          <w:rFonts w:ascii="Times New Roman" w:hAnsi="Times New Roman" w:cs="Times New Roman"/>
          <w:sz w:val="28"/>
          <w:szCs w:val="28"/>
        </w:rPr>
        <w:t>- стимулировать применение продавцами ф</w:t>
      </w:r>
      <w:r w:rsidR="007A7F34" w:rsidRPr="00C479CE">
        <w:rPr>
          <w:rFonts w:ascii="Times New Roman" w:hAnsi="Times New Roman" w:cs="Times New Roman"/>
          <w:sz w:val="28"/>
          <w:szCs w:val="28"/>
        </w:rPr>
        <w:t>ирменны</w:t>
      </w:r>
      <w:r w:rsidRPr="00C479CE">
        <w:rPr>
          <w:rFonts w:ascii="Times New Roman" w:hAnsi="Times New Roman" w:cs="Times New Roman"/>
          <w:sz w:val="28"/>
          <w:szCs w:val="28"/>
        </w:rPr>
        <w:t>х</w:t>
      </w:r>
      <w:r w:rsidR="007A7F34" w:rsidRPr="00C479CE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C479CE">
        <w:rPr>
          <w:rFonts w:ascii="Times New Roman" w:hAnsi="Times New Roman" w:cs="Times New Roman"/>
          <w:sz w:val="28"/>
          <w:szCs w:val="28"/>
        </w:rPr>
        <w:t>ов;</w:t>
      </w:r>
    </w:p>
    <w:p w:rsidR="007A7F34" w:rsidRPr="00C479CE" w:rsidRDefault="004D6C0D" w:rsidP="00051B1B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479CE">
        <w:rPr>
          <w:rFonts w:ascii="Times New Roman" w:hAnsi="Times New Roman" w:cs="Times New Roman"/>
          <w:sz w:val="28"/>
          <w:szCs w:val="28"/>
        </w:rPr>
        <w:t>- лицензировать всех продавцов семян.</w:t>
      </w:r>
    </w:p>
    <w:p w:rsidR="004D6C0D" w:rsidRPr="00C479CE" w:rsidRDefault="004D6C0D" w:rsidP="00051B1B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479CE">
        <w:rPr>
          <w:rFonts w:ascii="Times New Roman" w:hAnsi="Times New Roman" w:cs="Times New Roman"/>
          <w:sz w:val="28"/>
          <w:szCs w:val="28"/>
        </w:rPr>
        <w:t xml:space="preserve">А теперь посмотрим, что </w:t>
      </w:r>
      <w:r w:rsidR="00BC60F5" w:rsidRPr="00C479CE">
        <w:rPr>
          <w:rFonts w:ascii="Times New Roman" w:hAnsi="Times New Roman" w:cs="Times New Roman"/>
          <w:sz w:val="28"/>
          <w:szCs w:val="28"/>
        </w:rPr>
        <w:t>сделано</w:t>
      </w:r>
      <w:r w:rsidR="00356756" w:rsidRPr="00C479CE">
        <w:rPr>
          <w:rFonts w:ascii="Times New Roman" w:hAnsi="Times New Roman" w:cs="Times New Roman"/>
          <w:sz w:val="28"/>
          <w:szCs w:val="28"/>
        </w:rPr>
        <w:t xml:space="preserve"> законодателями</w:t>
      </w:r>
      <w:r w:rsidR="00051B1B">
        <w:rPr>
          <w:rFonts w:ascii="Times New Roman" w:hAnsi="Times New Roman" w:cs="Times New Roman"/>
          <w:sz w:val="28"/>
          <w:szCs w:val="28"/>
        </w:rPr>
        <w:t>.</w:t>
      </w:r>
    </w:p>
    <w:p w:rsidR="00F42F33" w:rsidRPr="00C479CE" w:rsidRDefault="00037C3A" w:rsidP="00051B1B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479CE">
        <w:rPr>
          <w:rFonts w:ascii="Times New Roman" w:hAnsi="Times New Roman" w:cs="Times New Roman"/>
          <w:sz w:val="28"/>
          <w:szCs w:val="28"/>
        </w:rPr>
        <w:t xml:space="preserve">В </w:t>
      </w:r>
      <w:r w:rsidR="00051B1B">
        <w:rPr>
          <w:rFonts w:ascii="Times New Roman" w:hAnsi="Times New Roman" w:cs="Times New Roman"/>
          <w:sz w:val="28"/>
          <w:szCs w:val="28"/>
        </w:rPr>
        <w:t>Г</w:t>
      </w:r>
      <w:r w:rsidRPr="00C479CE">
        <w:rPr>
          <w:rFonts w:ascii="Times New Roman" w:hAnsi="Times New Roman" w:cs="Times New Roman"/>
          <w:sz w:val="28"/>
          <w:szCs w:val="28"/>
        </w:rPr>
        <w:t xml:space="preserve">осударственной Думе ФС РФ </w:t>
      </w:r>
      <w:r w:rsidR="00317BCF" w:rsidRPr="00C479CE">
        <w:rPr>
          <w:rFonts w:ascii="Times New Roman" w:hAnsi="Times New Roman" w:cs="Times New Roman"/>
          <w:sz w:val="28"/>
          <w:szCs w:val="28"/>
        </w:rPr>
        <w:t xml:space="preserve">уже </w:t>
      </w:r>
      <w:r w:rsidRPr="00C479CE">
        <w:rPr>
          <w:rFonts w:ascii="Times New Roman" w:hAnsi="Times New Roman" w:cs="Times New Roman"/>
          <w:sz w:val="28"/>
          <w:szCs w:val="28"/>
        </w:rPr>
        <w:t>одобрен в первом чтении законопроект</w:t>
      </w:r>
      <w:r w:rsidR="00854248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051B1B" w:rsidRPr="00C479CE">
        <w:rPr>
          <w:rFonts w:ascii="Times New Roman" w:hAnsi="Times New Roman" w:cs="Times New Roman"/>
          <w:sz w:val="28"/>
          <w:szCs w:val="28"/>
        </w:rPr>
        <w:t xml:space="preserve">«О семеноводстве» </w:t>
      </w:r>
      <w:r w:rsidR="00854248" w:rsidRPr="00C479CE">
        <w:rPr>
          <w:rFonts w:ascii="Times New Roman" w:hAnsi="Times New Roman" w:cs="Times New Roman"/>
          <w:sz w:val="28"/>
          <w:szCs w:val="28"/>
        </w:rPr>
        <w:t>(№</w:t>
      </w:r>
      <w:r w:rsidR="00051B1B">
        <w:rPr>
          <w:rFonts w:ascii="Times New Roman" w:hAnsi="Times New Roman" w:cs="Times New Roman"/>
          <w:sz w:val="28"/>
          <w:szCs w:val="28"/>
        </w:rPr>
        <w:t xml:space="preserve"> </w:t>
      </w:r>
      <w:r w:rsidR="00854248" w:rsidRPr="00C479CE">
        <w:rPr>
          <w:rFonts w:ascii="Times New Roman" w:hAnsi="Times New Roman" w:cs="Times New Roman"/>
          <w:sz w:val="28"/>
          <w:szCs w:val="28"/>
        </w:rPr>
        <w:t>1115663-7)</w:t>
      </w:r>
      <w:r w:rsidR="00C5649F" w:rsidRPr="00C479CE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="00051B1B">
        <w:rPr>
          <w:rFonts w:ascii="Times New Roman" w:hAnsi="Times New Roman" w:cs="Times New Roman"/>
          <w:sz w:val="28"/>
          <w:szCs w:val="28"/>
        </w:rPr>
        <w:t>, в котором</w:t>
      </w:r>
      <w:r w:rsidR="000E2BD1" w:rsidRPr="00C479CE">
        <w:rPr>
          <w:rFonts w:ascii="Times New Roman" w:hAnsi="Times New Roman" w:cs="Times New Roman"/>
          <w:sz w:val="28"/>
          <w:szCs w:val="28"/>
        </w:rPr>
        <w:t>,</w:t>
      </w:r>
      <w:r w:rsidR="00AF3C01" w:rsidRPr="00C479CE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0E2BD1" w:rsidRPr="00C479CE">
        <w:rPr>
          <w:rFonts w:ascii="Times New Roman" w:hAnsi="Times New Roman" w:cs="Times New Roman"/>
          <w:sz w:val="28"/>
          <w:szCs w:val="28"/>
        </w:rPr>
        <w:t>,</w:t>
      </w:r>
      <w:r w:rsidR="00AF3C01" w:rsidRPr="00C479CE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C73522" w:rsidRPr="00C479CE">
        <w:rPr>
          <w:rFonts w:ascii="Times New Roman" w:hAnsi="Times New Roman" w:cs="Times New Roman"/>
          <w:sz w:val="28"/>
          <w:szCs w:val="28"/>
        </w:rPr>
        <w:t>:</w:t>
      </w:r>
    </w:p>
    <w:p w:rsidR="00F42F33" w:rsidRPr="00C479CE" w:rsidRDefault="00854248" w:rsidP="00051B1B">
      <w:pPr>
        <w:pStyle w:val="a8"/>
        <w:numPr>
          <w:ilvl w:val="0"/>
          <w:numId w:val="8"/>
        </w:num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479CE">
        <w:rPr>
          <w:rFonts w:ascii="Times New Roman" w:hAnsi="Times New Roman" w:cs="Times New Roman"/>
          <w:sz w:val="28"/>
          <w:szCs w:val="28"/>
        </w:rPr>
        <w:t>Чтобы разрушить священный институт «права собственности» (владеть, пользоваться</w:t>
      </w:r>
      <w:r w:rsidR="00356756" w:rsidRPr="00C479CE">
        <w:rPr>
          <w:rFonts w:ascii="Times New Roman" w:hAnsi="Times New Roman" w:cs="Times New Roman"/>
          <w:sz w:val="28"/>
          <w:szCs w:val="28"/>
        </w:rPr>
        <w:t xml:space="preserve"> и</w:t>
      </w:r>
      <w:r w:rsidRPr="00C479CE">
        <w:rPr>
          <w:rFonts w:ascii="Times New Roman" w:hAnsi="Times New Roman" w:cs="Times New Roman"/>
          <w:sz w:val="28"/>
          <w:szCs w:val="28"/>
        </w:rPr>
        <w:t xml:space="preserve"> распоряжаться), пунктами 39 и 41 ст</w:t>
      </w:r>
      <w:r w:rsidR="00051B1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479CE">
        <w:rPr>
          <w:rFonts w:ascii="Times New Roman" w:hAnsi="Times New Roman" w:cs="Times New Roman"/>
          <w:sz w:val="28"/>
          <w:szCs w:val="28"/>
        </w:rPr>
        <w:t>1 вводит</w:t>
      </w:r>
      <w:r w:rsidR="00356756" w:rsidRPr="00C479CE">
        <w:rPr>
          <w:rFonts w:ascii="Times New Roman" w:hAnsi="Times New Roman" w:cs="Times New Roman"/>
          <w:sz w:val="28"/>
          <w:szCs w:val="28"/>
        </w:rPr>
        <w:t>ся</w:t>
      </w:r>
      <w:r w:rsidRPr="00C479CE">
        <w:rPr>
          <w:rFonts w:ascii="Times New Roman" w:hAnsi="Times New Roman" w:cs="Times New Roman"/>
          <w:sz w:val="28"/>
          <w:szCs w:val="28"/>
        </w:rPr>
        <w:t xml:space="preserve"> право на внесудебное признание чужой собственности (семян) пригодной или не</w:t>
      </w:r>
      <w:r w:rsidR="00051B1B">
        <w:rPr>
          <w:rFonts w:ascii="Times New Roman" w:hAnsi="Times New Roman" w:cs="Times New Roman"/>
          <w:sz w:val="28"/>
          <w:szCs w:val="28"/>
        </w:rPr>
        <w:t xml:space="preserve"> </w:t>
      </w:r>
      <w:r w:rsidRPr="00C479CE">
        <w:rPr>
          <w:rFonts w:ascii="Times New Roman" w:hAnsi="Times New Roman" w:cs="Times New Roman"/>
          <w:sz w:val="28"/>
          <w:szCs w:val="28"/>
        </w:rPr>
        <w:t xml:space="preserve">пригодной к использованию при отсутствии </w:t>
      </w:r>
      <w:r w:rsidR="00051B1B" w:rsidRPr="00C479CE">
        <w:rPr>
          <w:rFonts w:ascii="Times New Roman" w:hAnsi="Times New Roman" w:cs="Times New Roman"/>
          <w:sz w:val="28"/>
          <w:szCs w:val="28"/>
        </w:rPr>
        <w:t xml:space="preserve">какой-либо угрозы </w:t>
      </w:r>
      <w:proofErr w:type="gramStart"/>
      <w:r w:rsidR="00051B1B" w:rsidRPr="00C479CE">
        <w:rPr>
          <w:rFonts w:ascii="Times New Roman" w:hAnsi="Times New Roman" w:cs="Times New Roman"/>
          <w:sz w:val="28"/>
          <w:szCs w:val="28"/>
        </w:rPr>
        <w:t>ценностям</w:t>
      </w:r>
      <w:r w:rsidR="00880CDB">
        <w:rPr>
          <w:rFonts w:ascii="Times New Roman" w:hAnsi="Times New Roman" w:cs="Times New Roman"/>
          <w:sz w:val="28"/>
          <w:szCs w:val="28"/>
        </w:rPr>
        <w:t xml:space="preserve">, </w:t>
      </w:r>
      <w:r w:rsidR="00051B1B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6C7852" w:rsidRPr="00C479CE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  <w:r w:rsidR="006C7852" w:rsidRPr="00C479CE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4A6C2E" w:rsidRPr="00D544E3" w:rsidRDefault="00317BCF" w:rsidP="00063F36">
      <w:pPr>
        <w:pStyle w:val="a8"/>
        <w:numPr>
          <w:ilvl w:val="0"/>
          <w:numId w:val="8"/>
        </w:numPr>
        <w:spacing w:after="0" w:line="240" w:lineRule="auto"/>
        <w:ind w:left="-284" w:firstLine="85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44E3">
        <w:rPr>
          <w:rFonts w:ascii="Times New Roman" w:hAnsi="Times New Roman" w:cs="Times New Roman"/>
          <w:sz w:val="28"/>
          <w:szCs w:val="28"/>
        </w:rPr>
        <w:t xml:space="preserve">Чтобы убить интерес </w:t>
      </w:r>
      <w:r w:rsidR="00880CDB" w:rsidRPr="00D544E3">
        <w:rPr>
          <w:rFonts w:ascii="Times New Roman" w:hAnsi="Times New Roman" w:cs="Times New Roman"/>
          <w:sz w:val="28"/>
          <w:szCs w:val="28"/>
        </w:rPr>
        <w:t xml:space="preserve">у </w:t>
      </w:r>
      <w:r w:rsidRPr="00D544E3">
        <w:rPr>
          <w:rFonts w:ascii="Times New Roman" w:hAnsi="Times New Roman" w:cs="Times New Roman"/>
          <w:sz w:val="28"/>
          <w:szCs w:val="28"/>
        </w:rPr>
        <w:t xml:space="preserve">талантливых отечественных </w:t>
      </w:r>
      <w:r w:rsidR="00880CDB" w:rsidRPr="00D544E3">
        <w:rPr>
          <w:rFonts w:ascii="Times New Roman" w:hAnsi="Times New Roman" w:cs="Times New Roman"/>
          <w:sz w:val="28"/>
          <w:szCs w:val="28"/>
        </w:rPr>
        <w:t xml:space="preserve">учёных </w:t>
      </w:r>
      <w:r w:rsidRPr="00D544E3">
        <w:rPr>
          <w:rFonts w:ascii="Times New Roman" w:hAnsi="Times New Roman" w:cs="Times New Roman"/>
          <w:sz w:val="28"/>
          <w:szCs w:val="28"/>
        </w:rPr>
        <w:t>селекционеров заниматься селекцией в России</w:t>
      </w:r>
      <w:r w:rsidR="004D6C0D" w:rsidRPr="00D544E3">
        <w:rPr>
          <w:rFonts w:ascii="Times New Roman" w:hAnsi="Times New Roman" w:cs="Times New Roman"/>
          <w:sz w:val="28"/>
          <w:szCs w:val="28"/>
        </w:rPr>
        <w:t xml:space="preserve">, из законопроекта исключены </w:t>
      </w:r>
      <w:r w:rsidR="004323C9" w:rsidRPr="00D544E3">
        <w:rPr>
          <w:rFonts w:ascii="Times New Roman" w:hAnsi="Times New Roman" w:cs="Times New Roman"/>
          <w:sz w:val="28"/>
          <w:szCs w:val="28"/>
        </w:rPr>
        <w:t xml:space="preserve">все </w:t>
      </w:r>
      <w:r w:rsidR="004D6C0D" w:rsidRPr="00D544E3">
        <w:rPr>
          <w:rFonts w:ascii="Times New Roman" w:hAnsi="Times New Roman" w:cs="Times New Roman"/>
          <w:sz w:val="28"/>
          <w:szCs w:val="28"/>
        </w:rPr>
        <w:t xml:space="preserve">нормы о </w:t>
      </w:r>
      <w:r w:rsidRPr="00D544E3">
        <w:rPr>
          <w:rFonts w:ascii="Times New Roman" w:hAnsi="Times New Roman" w:cs="Times New Roman"/>
          <w:sz w:val="28"/>
          <w:szCs w:val="28"/>
        </w:rPr>
        <w:t>защи</w:t>
      </w:r>
      <w:r w:rsidR="004D6C0D" w:rsidRPr="00D544E3">
        <w:rPr>
          <w:rFonts w:ascii="Times New Roman" w:hAnsi="Times New Roman" w:cs="Times New Roman"/>
          <w:sz w:val="28"/>
          <w:szCs w:val="28"/>
        </w:rPr>
        <w:t xml:space="preserve">те авторских </w:t>
      </w:r>
      <w:r w:rsidRPr="00D544E3">
        <w:rPr>
          <w:rFonts w:ascii="Times New Roman" w:hAnsi="Times New Roman" w:cs="Times New Roman"/>
          <w:sz w:val="28"/>
          <w:szCs w:val="28"/>
        </w:rPr>
        <w:t>прав</w:t>
      </w:r>
      <w:r w:rsidR="009A3626" w:rsidRPr="00D544E3">
        <w:rPr>
          <w:rFonts w:ascii="Times New Roman" w:hAnsi="Times New Roman" w:cs="Times New Roman"/>
          <w:sz w:val="28"/>
          <w:szCs w:val="28"/>
        </w:rPr>
        <w:t xml:space="preserve"> и прав патентообладателей</w:t>
      </w:r>
      <w:r w:rsidR="00880CDB" w:rsidRPr="00D544E3">
        <w:rPr>
          <w:rFonts w:ascii="Times New Roman" w:hAnsi="Times New Roman" w:cs="Times New Roman"/>
          <w:sz w:val="28"/>
          <w:szCs w:val="28"/>
        </w:rPr>
        <w:t>,</w:t>
      </w:r>
      <w:r w:rsidRPr="00D544E3">
        <w:rPr>
          <w:rFonts w:ascii="Times New Roman" w:hAnsi="Times New Roman" w:cs="Times New Roman"/>
          <w:sz w:val="28"/>
          <w:szCs w:val="28"/>
        </w:rPr>
        <w:t xml:space="preserve"> </w:t>
      </w:r>
      <w:r w:rsidR="006C7852" w:rsidRPr="00D544E3">
        <w:rPr>
          <w:rFonts w:ascii="Times New Roman" w:hAnsi="Times New Roman" w:cs="Times New Roman"/>
          <w:sz w:val="28"/>
          <w:szCs w:val="28"/>
        </w:rPr>
        <w:t>предусматривающие административную ответственность</w:t>
      </w:r>
      <w:r w:rsidR="00880CDB" w:rsidRPr="00D544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0CDB" w:rsidRPr="00D544E3">
        <w:rPr>
          <w:rFonts w:ascii="Times New Roman" w:hAnsi="Times New Roman" w:cs="Times New Roman"/>
          <w:sz w:val="28"/>
          <w:szCs w:val="28"/>
        </w:rPr>
        <w:t>В</w:t>
      </w:r>
      <w:r w:rsidR="009A3626" w:rsidRPr="00D544E3">
        <w:rPr>
          <w:rFonts w:ascii="Times New Roman" w:hAnsi="Times New Roman" w:cs="Times New Roman"/>
          <w:sz w:val="28"/>
          <w:szCs w:val="28"/>
        </w:rPr>
        <w:t>идимо</w:t>
      </w:r>
      <w:r w:rsidR="00880CDB" w:rsidRPr="00D544E3">
        <w:rPr>
          <w:rFonts w:ascii="Times New Roman" w:hAnsi="Times New Roman" w:cs="Times New Roman"/>
          <w:sz w:val="28"/>
          <w:szCs w:val="28"/>
        </w:rPr>
        <w:t xml:space="preserve">, </w:t>
      </w:r>
      <w:r w:rsidR="009A3626" w:rsidRPr="00D544E3">
        <w:rPr>
          <w:rFonts w:ascii="Times New Roman" w:hAnsi="Times New Roman" w:cs="Times New Roman"/>
          <w:sz w:val="28"/>
          <w:szCs w:val="28"/>
        </w:rPr>
        <w:t xml:space="preserve"> </w:t>
      </w:r>
      <w:r w:rsidR="004D6C0D" w:rsidRPr="00D544E3">
        <w:rPr>
          <w:rFonts w:ascii="Times New Roman" w:hAnsi="Times New Roman" w:cs="Times New Roman"/>
          <w:sz w:val="28"/>
          <w:szCs w:val="28"/>
        </w:rPr>
        <w:t>разработчики</w:t>
      </w:r>
      <w:proofErr w:type="gramEnd"/>
      <w:r w:rsidR="004D6C0D" w:rsidRPr="00D544E3">
        <w:rPr>
          <w:rFonts w:ascii="Times New Roman" w:hAnsi="Times New Roman" w:cs="Times New Roman"/>
          <w:sz w:val="28"/>
          <w:szCs w:val="28"/>
        </w:rPr>
        <w:t xml:space="preserve"> сочли</w:t>
      </w:r>
      <w:r w:rsidR="004323C9" w:rsidRPr="00D544E3">
        <w:rPr>
          <w:rFonts w:ascii="Times New Roman" w:hAnsi="Times New Roman" w:cs="Times New Roman"/>
          <w:sz w:val="28"/>
          <w:szCs w:val="28"/>
        </w:rPr>
        <w:t xml:space="preserve"> </w:t>
      </w:r>
      <w:r w:rsidRPr="00D544E3">
        <w:rPr>
          <w:rFonts w:ascii="Times New Roman" w:hAnsi="Times New Roman" w:cs="Times New Roman"/>
          <w:sz w:val="28"/>
          <w:szCs w:val="28"/>
        </w:rPr>
        <w:t>вполне достаточн</w:t>
      </w:r>
      <w:r w:rsidR="004323C9" w:rsidRPr="00D544E3">
        <w:rPr>
          <w:rFonts w:ascii="Times New Roman" w:hAnsi="Times New Roman" w:cs="Times New Roman"/>
          <w:sz w:val="28"/>
          <w:szCs w:val="28"/>
        </w:rPr>
        <w:t>ым</w:t>
      </w:r>
      <w:r w:rsidRPr="00D544E3">
        <w:rPr>
          <w:rFonts w:ascii="Times New Roman" w:hAnsi="Times New Roman" w:cs="Times New Roman"/>
          <w:sz w:val="28"/>
          <w:szCs w:val="28"/>
        </w:rPr>
        <w:t xml:space="preserve"> собирать пошлину за патентование сортов или гибридов</w:t>
      </w:r>
      <w:r w:rsidR="00C5649F" w:rsidRPr="00D544E3">
        <w:rPr>
          <w:rFonts w:ascii="Times New Roman" w:hAnsi="Times New Roman" w:cs="Times New Roman"/>
          <w:sz w:val="28"/>
          <w:szCs w:val="28"/>
        </w:rPr>
        <w:t xml:space="preserve"> </w:t>
      </w:r>
      <w:r w:rsidR="00383690" w:rsidRPr="00D544E3">
        <w:rPr>
          <w:rFonts w:ascii="Times New Roman" w:hAnsi="Times New Roman" w:cs="Times New Roman"/>
          <w:sz w:val="28"/>
          <w:szCs w:val="28"/>
        </w:rPr>
        <w:t xml:space="preserve">и </w:t>
      </w:r>
      <w:r w:rsidR="00C5649F" w:rsidRPr="00D544E3">
        <w:rPr>
          <w:rFonts w:ascii="Times New Roman" w:hAnsi="Times New Roman" w:cs="Times New Roman"/>
          <w:sz w:val="28"/>
          <w:szCs w:val="28"/>
        </w:rPr>
        <w:t>выда</w:t>
      </w:r>
      <w:r w:rsidR="00383690" w:rsidRPr="00D544E3">
        <w:rPr>
          <w:rFonts w:ascii="Times New Roman" w:hAnsi="Times New Roman" w:cs="Times New Roman"/>
          <w:sz w:val="28"/>
          <w:szCs w:val="28"/>
        </w:rPr>
        <w:t>вать</w:t>
      </w:r>
      <w:r w:rsidR="00C5649F" w:rsidRPr="00D544E3">
        <w:rPr>
          <w:rFonts w:ascii="Times New Roman" w:hAnsi="Times New Roman" w:cs="Times New Roman"/>
          <w:sz w:val="28"/>
          <w:szCs w:val="28"/>
        </w:rPr>
        <w:t xml:space="preserve"> авторски</w:t>
      </w:r>
      <w:r w:rsidR="00383690" w:rsidRPr="00D544E3">
        <w:rPr>
          <w:rFonts w:ascii="Times New Roman" w:hAnsi="Times New Roman" w:cs="Times New Roman"/>
          <w:sz w:val="28"/>
          <w:szCs w:val="28"/>
        </w:rPr>
        <w:t>е</w:t>
      </w:r>
      <w:r w:rsidR="00C5649F" w:rsidRPr="00D544E3">
        <w:rPr>
          <w:rFonts w:ascii="Times New Roman" w:hAnsi="Times New Roman" w:cs="Times New Roman"/>
          <w:sz w:val="28"/>
          <w:szCs w:val="28"/>
        </w:rPr>
        <w:t xml:space="preserve"> сви</w:t>
      </w:r>
      <w:r w:rsidR="00293E52" w:rsidRPr="00D544E3">
        <w:rPr>
          <w:rFonts w:ascii="Times New Roman" w:hAnsi="Times New Roman" w:cs="Times New Roman"/>
          <w:sz w:val="28"/>
          <w:szCs w:val="28"/>
        </w:rPr>
        <w:t>детельств</w:t>
      </w:r>
      <w:r w:rsidR="00383690" w:rsidRPr="00D544E3">
        <w:rPr>
          <w:rFonts w:ascii="Times New Roman" w:hAnsi="Times New Roman" w:cs="Times New Roman"/>
          <w:sz w:val="28"/>
          <w:szCs w:val="28"/>
        </w:rPr>
        <w:t>а</w:t>
      </w:r>
      <w:r w:rsidR="00293E52" w:rsidRPr="00D544E3">
        <w:rPr>
          <w:rFonts w:ascii="Times New Roman" w:hAnsi="Times New Roman" w:cs="Times New Roman"/>
          <w:sz w:val="28"/>
          <w:szCs w:val="28"/>
        </w:rPr>
        <w:t xml:space="preserve"> и патент</w:t>
      </w:r>
      <w:r w:rsidR="00383690" w:rsidRPr="00D544E3">
        <w:rPr>
          <w:rFonts w:ascii="Times New Roman" w:hAnsi="Times New Roman" w:cs="Times New Roman"/>
          <w:sz w:val="28"/>
          <w:szCs w:val="28"/>
        </w:rPr>
        <w:t>ы</w:t>
      </w:r>
      <w:r w:rsidR="00293E52" w:rsidRPr="00D544E3">
        <w:rPr>
          <w:rFonts w:ascii="Times New Roman" w:hAnsi="Times New Roman" w:cs="Times New Roman"/>
          <w:sz w:val="28"/>
          <w:szCs w:val="28"/>
        </w:rPr>
        <w:t xml:space="preserve"> (ч</w:t>
      </w:r>
      <w:r w:rsidR="00880CDB" w:rsidRPr="00D544E3">
        <w:rPr>
          <w:rFonts w:ascii="Times New Roman" w:hAnsi="Times New Roman" w:cs="Times New Roman"/>
          <w:sz w:val="28"/>
          <w:szCs w:val="28"/>
        </w:rPr>
        <w:t xml:space="preserve">асть </w:t>
      </w:r>
      <w:r w:rsidR="00293E52" w:rsidRPr="00D544E3">
        <w:rPr>
          <w:rFonts w:ascii="Times New Roman" w:hAnsi="Times New Roman" w:cs="Times New Roman"/>
          <w:sz w:val="28"/>
          <w:szCs w:val="28"/>
        </w:rPr>
        <w:t>5 ст</w:t>
      </w:r>
      <w:r w:rsidR="00383690" w:rsidRPr="00D544E3">
        <w:rPr>
          <w:rFonts w:ascii="Times New Roman" w:hAnsi="Times New Roman" w:cs="Times New Roman"/>
          <w:sz w:val="28"/>
          <w:szCs w:val="28"/>
        </w:rPr>
        <w:t xml:space="preserve">атьи </w:t>
      </w:r>
      <w:r w:rsidR="00293E52" w:rsidRPr="00D544E3">
        <w:rPr>
          <w:rFonts w:ascii="Times New Roman" w:hAnsi="Times New Roman" w:cs="Times New Roman"/>
          <w:sz w:val="28"/>
          <w:szCs w:val="28"/>
        </w:rPr>
        <w:t>6</w:t>
      </w:r>
      <w:r w:rsidR="00C5649F" w:rsidRPr="00D544E3">
        <w:rPr>
          <w:rFonts w:ascii="Times New Roman" w:hAnsi="Times New Roman" w:cs="Times New Roman"/>
          <w:sz w:val="28"/>
          <w:szCs w:val="28"/>
        </w:rPr>
        <w:t>)</w:t>
      </w:r>
      <w:r w:rsidRPr="00D544E3">
        <w:rPr>
          <w:rFonts w:ascii="Times New Roman" w:hAnsi="Times New Roman" w:cs="Times New Roman"/>
          <w:sz w:val="28"/>
          <w:szCs w:val="28"/>
        </w:rPr>
        <w:t>.</w:t>
      </w:r>
      <w:r w:rsidR="00880CDB" w:rsidRPr="00D544E3">
        <w:rPr>
          <w:rFonts w:ascii="Times New Roman" w:hAnsi="Times New Roman" w:cs="Times New Roman"/>
          <w:sz w:val="28"/>
          <w:szCs w:val="28"/>
        </w:rPr>
        <w:t xml:space="preserve"> </w:t>
      </w:r>
      <w:r w:rsidR="006C7852" w:rsidRPr="00D544E3">
        <w:rPr>
          <w:rFonts w:ascii="Times New Roman" w:eastAsia="Times New Roman" w:hAnsi="Times New Roman" w:cs="Times New Roman"/>
          <w:sz w:val="28"/>
          <w:szCs w:val="28"/>
        </w:rPr>
        <w:t>При этом обязательств</w:t>
      </w:r>
      <w:r w:rsidR="00457DBA" w:rsidRPr="00D544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7852" w:rsidRPr="00D544E3">
        <w:rPr>
          <w:rFonts w:ascii="Times New Roman" w:eastAsia="Times New Roman" w:hAnsi="Times New Roman" w:cs="Times New Roman"/>
          <w:sz w:val="28"/>
          <w:szCs w:val="28"/>
        </w:rPr>
        <w:t xml:space="preserve"> по защите </w:t>
      </w:r>
      <w:r w:rsidR="00457DBA" w:rsidRPr="00D544E3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исключительных </w:t>
      </w:r>
      <w:r w:rsidR="006C7852" w:rsidRPr="00D544E3">
        <w:rPr>
          <w:rFonts w:ascii="Times New Roman" w:eastAsia="Times New Roman" w:hAnsi="Times New Roman" w:cs="Times New Roman"/>
          <w:sz w:val="28"/>
          <w:szCs w:val="28"/>
        </w:rPr>
        <w:t xml:space="preserve">прав </w:t>
      </w:r>
      <w:r w:rsidR="00457DBA" w:rsidRPr="00D544E3">
        <w:rPr>
          <w:rFonts w:ascii="Times New Roman" w:eastAsia="Times New Roman" w:hAnsi="Times New Roman" w:cs="Times New Roman"/>
          <w:sz w:val="28"/>
          <w:szCs w:val="28"/>
        </w:rPr>
        <w:t xml:space="preserve">на селекционные достижения в административном порядке, </w:t>
      </w:r>
      <w:r w:rsidR="004323C9" w:rsidRPr="00D544E3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57DBA" w:rsidRPr="00D544E3">
        <w:rPr>
          <w:rFonts w:ascii="Times New Roman" w:eastAsia="Times New Roman" w:hAnsi="Times New Roman" w:cs="Times New Roman"/>
          <w:sz w:val="28"/>
          <w:szCs w:val="28"/>
        </w:rPr>
        <w:t xml:space="preserve">Россия приняла на себя еще </w:t>
      </w:r>
      <w:r w:rsidR="006C7852" w:rsidRPr="00D544E3">
        <w:rPr>
          <w:rFonts w:ascii="Times New Roman" w:eastAsia="Times New Roman" w:hAnsi="Times New Roman" w:cs="Times New Roman"/>
          <w:sz w:val="28"/>
          <w:szCs w:val="28"/>
        </w:rPr>
        <w:t>в 2012 году</w:t>
      </w:r>
      <w:r w:rsidR="006C7852" w:rsidRPr="00C479CE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11"/>
      </w:r>
      <w:r w:rsidR="004323C9" w:rsidRPr="00D544E3"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 w:rsidR="00880CDB" w:rsidRPr="00D544E3">
        <w:rPr>
          <w:rFonts w:ascii="Times New Roman" w:eastAsia="Times New Roman" w:hAnsi="Times New Roman" w:cs="Times New Roman"/>
          <w:sz w:val="28"/>
          <w:szCs w:val="28"/>
        </w:rPr>
        <w:t>вступлением</w:t>
      </w:r>
      <w:r w:rsidR="004323C9" w:rsidRPr="00D5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CDB" w:rsidRPr="00D544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3C9" w:rsidRPr="00D544E3">
        <w:rPr>
          <w:rFonts w:ascii="Times New Roman" w:eastAsia="Times New Roman" w:hAnsi="Times New Roman" w:cs="Times New Roman"/>
          <w:sz w:val="28"/>
          <w:szCs w:val="28"/>
        </w:rPr>
        <w:t xml:space="preserve"> ВТО, опять проигнорированы</w:t>
      </w:r>
      <w:r w:rsidR="006C7852" w:rsidRPr="00D544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C29" w:rsidRPr="00D544E3">
        <w:rPr>
          <w:rFonts w:ascii="Times New Roman" w:eastAsia="Times New Roman" w:hAnsi="Times New Roman" w:cs="Times New Roman"/>
          <w:sz w:val="28"/>
          <w:szCs w:val="28"/>
        </w:rPr>
        <w:t xml:space="preserve">И напротив, </w:t>
      </w:r>
      <w:r w:rsidR="00457DBA" w:rsidRPr="00D544E3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4323C9" w:rsidRPr="00D544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DBA" w:rsidRPr="00D544E3">
        <w:rPr>
          <w:rFonts w:ascii="Times New Roman" w:eastAsia="Times New Roman" w:hAnsi="Times New Roman" w:cs="Times New Roman"/>
          <w:sz w:val="28"/>
          <w:szCs w:val="28"/>
        </w:rPr>
        <w:t xml:space="preserve"> предлагают меры </w:t>
      </w:r>
      <w:r w:rsidR="004D6C0D" w:rsidRPr="00D544E3">
        <w:rPr>
          <w:rFonts w:ascii="Times New Roman" w:eastAsia="Times New Roman" w:hAnsi="Times New Roman" w:cs="Times New Roman"/>
          <w:sz w:val="28"/>
          <w:szCs w:val="28"/>
        </w:rPr>
        <w:t xml:space="preserve">для максимального </w:t>
      </w:r>
      <w:r w:rsidRPr="00D544E3">
        <w:rPr>
          <w:rFonts w:ascii="Times New Roman" w:eastAsia="Times New Roman" w:hAnsi="Times New Roman" w:cs="Times New Roman"/>
          <w:sz w:val="28"/>
          <w:szCs w:val="28"/>
        </w:rPr>
        <w:t>осложн</w:t>
      </w:r>
      <w:r w:rsidR="004D6C0D" w:rsidRPr="00D544E3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="006C02DF" w:rsidRPr="00D544E3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Pr="00D544E3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4D6C0D" w:rsidRPr="00D544E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44E3">
        <w:rPr>
          <w:rFonts w:ascii="Times New Roman" w:eastAsia="Times New Roman" w:hAnsi="Times New Roman" w:cs="Times New Roman"/>
          <w:sz w:val="28"/>
          <w:szCs w:val="28"/>
        </w:rPr>
        <w:t xml:space="preserve"> патента.</w:t>
      </w:r>
      <w:r w:rsidR="004D6C0D" w:rsidRPr="00D5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>Для этого процесс сортоиспытания обремен</w:t>
      </w:r>
      <w:r w:rsidR="00D544E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>н дополнительными не</w:t>
      </w:r>
      <w:r w:rsidR="009A3626" w:rsidRPr="00D544E3">
        <w:rPr>
          <w:rFonts w:ascii="Times New Roman" w:eastAsia="Times New Roman" w:hAnsi="Times New Roman" w:cs="Times New Roman"/>
          <w:sz w:val="28"/>
          <w:szCs w:val="28"/>
        </w:rPr>
        <w:t>обоснованными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 платными испытаниями </w:t>
      </w:r>
      <w:r w:rsidR="006C02DF" w:rsidRPr="00D544E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>хозяйственн</w:t>
      </w:r>
      <w:r w:rsidR="006C02DF" w:rsidRPr="00D544E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2DF" w:rsidRPr="00D544E3">
        <w:rPr>
          <w:rFonts w:ascii="Times New Roman" w:eastAsia="Times New Roman" w:hAnsi="Times New Roman" w:cs="Times New Roman"/>
          <w:sz w:val="28"/>
          <w:szCs w:val="28"/>
        </w:rPr>
        <w:t>полезность</w:t>
      </w:r>
      <w:r w:rsidR="00852E01" w:rsidRPr="00D544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 которая </w:t>
      </w:r>
      <w:r w:rsidR="006C02DF" w:rsidRPr="00D544E3">
        <w:rPr>
          <w:rFonts w:ascii="Times New Roman" w:eastAsia="Times New Roman" w:hAnsi="Times New Roman" w:cs="Times New Roman"/>
          <w:sz w:val="28"/>
          <w:szCs w:val="28"/>
        </w:rPr>
        <w:t>архаична</w:t>
      </w:r>
      <w:r w:rsidR="004323C9" w:rsidRPr="00D544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2DF" w:rsidRPr="00D5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соответствует </w:t>
      </w:r>
      <w:r w:rsidR="002D1C29" w:rsidRPr="00D544E3">
        <w:rPr>
          <w:rFonts w:ascii="Times New Roman" w:eastAsia="Times New Roman" w:hAnsi="Times New Roman" w:cs="Times New Roman"/>
          <w:sz w:val="28"/>
          <w:szCs w:val="28"/>
        </w:rPr>
        <w:t xml:space="preserve">действующему </w:t>
      </w:r>
      <w:r w:rsidR="004323C9" w:rsidRPr="00D544E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2D1C29" w:rsidRPr="00D544E3">
        <w:rPr>
          <w:rFonts w:ascii="Times New Roman" w:eastAsia="Times New Roman" w:hAnsi="Times New Roman" w:cs="Times New Roman"/>
          <w:sz w:val="28"/>
          <w:szCs w:val="28"/>
        </w:rPr>
        <w:t>одательству</w:t>
      </w:r>
      <w:r w:rsidR="004323C9" w:rsidRPr="00D544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D1C29" w:rsidRPr="00D544E3">
        <w:rPr>
          <w:rFonts w:ascii="Times New Roman" w:eastAsia="Times New Roman" w:hAnsi="Times New Roman" w:cs="Times New Roman"/>
          <w:sz w:val="28"/>
          <w:szCs w:val="28"/>
        </w:rPr>
        <w:t>постоянно меняющимся запросам,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E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>потребностям рынка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93E52" w:rsidRPr="00D544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44E3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293E52" w:rsidRPr="00D544E3">
        <w:rPr>
          <w:rFonts w:ascii="Times New Roman" w:eastAsia="Times New Roman" w:hAnsi="Times New Roman" w:cs="Times New Roman"/>
          <w:sz w:val="28"/>
          <w:szCs w:val="28"/>
        </w:rPr>
        <w:t>46 ст</w:t>
      </w:r>
      <w:r w:rsidR="00D544E3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="00293E52" w:rsidRPr="00D544E3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44E3">
        <w:rPr>
          <w:rFonts w:ascii="Times New Roman" w:eastAsia="Times New Roman" w:hAnsi="Times New Roman" w:cs="Times New Roman"/>
          <w:sz w:val="28"/>
          <w:szCs w:val="28"/>
        </w:rPr>
        <w:t xml:space="preserve">ункты </w:t>
      </w:r>
      <w:r w:rsidR="00293E52" w:rsidRPr="00D544E3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>4, 10 статьи 7)</w:t>
      </w:r>
      <w:r w:rsidR="004323C9" w:rsidRPr="00D544E3">
        <w:rPr>
          <w:rFonts w:ascii="Times New Roman" w:eastAsia="Times New Roman" w:hAnsi="Times New Roman" w:cs="Times New Roman"/>
          <w:sz w:val="28"/>
          <w:szCs w:val="28"/>
        </w:rPr>
        <w:t>, зато приносит миллиардный доход в ФГБУ</w:t>
      </w:r>
      <w:r w:rsidR="002D1C29" w:rsidRPr="00D544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4E9" w:rsidRPr="00D544E3" w:rsidRDefault="00383690" w:rsidP="00AE7905">
      <w:pPr>
        <w:pStyle w:val="a8"/>
        <w:numPr>
          <w:ilvl w:val="0"/>
          <w:numId w:val="8"/>
        </w:numPr>
        <w:spacing w:after="0" w:line="240" w:lineRule="auto"/>
        <w:ind w:left="-284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D544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3626" w:rsidRPr="00D544E3">
        <w:rPr>
          <w:rFonts w:ascii="Times New Roman" w:eastAsia="Times New Roman" w:hAnsi="Times New Roman" w:cs="Times New Roman"/>
          <w:sz w:val="28"/>
          <w:szCs w:val="28"/>
        </w:rPr>
        <w:t xml:space="preserve"> довершение процесса ликвидации отечественной селекции, 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>в отличи</w:t>
      </w:r>
      <w:r w:rsidR="000E2BD1" w:rsidRPr="00D544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 от всех </w:t>
      </w:r>
      <w:r w:rsidR="009A3626" w:rsidRPr="00D544E3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стран мира, в России 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 xml:space="preserve">частью 4 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 1422 ГК РФ </w:t>
      </w:r>
      <w:r w:rsidR="00293E52" w:rsidRPr="00D544E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 xml:space="preserve">полная двухлетняя отмена всех 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>исключительны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 прав на 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 xml:space="preserve">любые 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>селекционн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 достижени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6C2E" w:rsidRPr="00D5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102" w:rsidRPr="00D544E3">
        <w:rPr>
          <w:rFonts w:ascii="Times New Roman" w:eastAsia="Times New Roman" w:hAnsi="Times New Roman" w:cs="Times New Roman"/>
          <w:sz w:val="28"/>
          <w:szCs w:val="28"/>
        </w:rPr>
        <w:t xml:space="preserve">при их использовании гражданами, </w:t>
      </w:r>
      <w:r w:rsidR="004A6C2E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</w:t>
      </w:r>
      <w:r w:rsidR="004E4102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4A6C2E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малого и среднего предпринимательства.</w:t>
      </w:r>
      <w:r w:rsidR="004E4102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справки </w:t>
      </w:r>
      <w:r w:rsidR="0093458A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указать</w:t>
      </w:r>
      <w:r w:rsidR="004E4102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эт</w:t>
      </w:r>
      <w:r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E4102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2DF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субъекты предпринимательства </w:t>
      </w:r>
      <w:r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быть </w:t>
      </w:r>
      <w:r w:rsidR="006C02DF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4E4102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исленностью до 250 человек</w:t>
      </w:r>
      <w:r w:rsidR="009A3626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22F6A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организации</w:t>
      </w:r>
      <w:r w:rsidR="009A3626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использовать самые передовые сорта и гибриды без уплаты </w:t>
      </w:r>
      <w:r w:rsidR="006C02DF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авторам и </w:t>
      </w:r>
      <w:r w:rsidR="009A3626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правообладателям </w:t>
      </w:r>
      <w:r w:rsidR="006C02DF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какого-</w:t>
      </w:r>
      <w:r w:rsidR="00D544E3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r w:rsidR="006C02DF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вознаграждения</w:t>
      </w:r>
      <w:r w:rsidR="004E4102" w:rsidRPr="00D5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5D79C2" w:rsidRPr="00D544E3">
        <w:rPr>
          <w:rFonts w:ascii="Times New Roman" w:hAnsi="Times New Roman" w:cs="Times New Roman"/>
          <w:sz w:val="28"/>
          <w:szCs w:val="28"/>
        </w:rPr>
        <w:t>Эта так называемая «</w:t>
      </w:r>
      <w:r w:rsidR="00D544E3">
        <w:rPr>
          <w:rFonts w:ascii="Times New Roman" w:hAnsi="Times New Roman" w:cs="Times New Roman"/>
          <w:sz w:val="28"/>
          <w:szCs w:val="28"/>
        </w:rPr>
        <w:t>ф</w:t>
      </w:r>
      <w:r w:rsidR="005D79C2" w:rsidRPr="00D544E3">
        <w:rPr>
          <w:rFonts w:ascii="Times New Roman" w:hAnsi="Times New Roman" w:cs="Times New Roman"/>
          <w:sz w:val="28"/>
          <w:szCs w:val="28"/>
        </w:rPr>
        <w:t xml:space="preserve">ермерская льгота» противоречит </w:t>
      </w:r>
      <w:r w:rsidR="006D3FCF" w:rsidRPr="00D544E3">
        <w:rPr>
          <w:rFonts w:ascii="Times New Roman" w:hAnsi="Times New Roman" w:cs="Times New Roman"/>
          <w:sz w:val="28"/>
          <w:szCs w:val="28"/>
        </w:rPr>
        <w:t>ч</w:t>
      </w:r>
      <w:r w:rsidR="00D544E3">
        <w:rPr>
          <w:rFonts w:ascii="Times New Roman" w:hAnsi="Times New Roman" w:cs="Times New Roman"/>
          <w:sz w:val="28"/>
          <w:szCs w:val="28"/>
        </w:rPr>
        <w:t>асти</w:t>
      </w:r>
      <w:r w:rsidR="006D3FCF" w:rsidRPr="00D544E3">
        <w:rPr>
          <w:rFonts w:ascii="Times New Roman" w:hAnsi="Times New Roman" w:cs="Times New Roman"/>
          <w:sz w:val="28"/>
          <w:szCs w:val="28"/>
        </w:rPr>
        <w:t xml:space="preserve"> 2 ст</w:t>
      </w:r>
      <w:r w:rsidR="00D544E3">
        <w:rPr>
          <w:rFonts w:ascii="Times New Roman" w:hAnsi="Times New Roman" w:cs="Times New Roman"/>
          <w:sz w:val="28"/>
          <w:szCs w:val="28"/>
        </w:rPr>
        <w:t>атьи</w:t>
      </w:r>
      <w:r w:rsidR="006D3FCF" w:rsidRPr="00D544E3">
        <w:rPr>
          <w:rFonts w:ascii="Times New Roman" w:hAnsi="Times New Roman" w:cs="Times New Roman"/>
          <w:sz w:val="28"/>
          <w:szCs w:val="28"/>
        </w:rPr>
        <w:t xml:space="preserve"> 15 «Кон</w:t>
      </w:r>
      <w:r w:rsidR="006D3FCF" w:rsidRPr="00D544E3">
        <w:rPr>
          <w:rFonts w:ascii="Times New Roman" w:hAnsi="Times New Roman" w:cs="Times New Roman"/>
          <w:sz w:val="28"/>
          <w:szCs w:val="28"/>
        </w:rPr>
        <w:softHyphen/>
        <w:t>венции о</w:t>
      </w:r>
      <w:r w:rsidR="005D79C2" w:rsidRPr="00D544E3">
        <w:rPr>
          <w:rFonts w:ascii="Times New Roman" w:hAnsi="Times New Roman" w:cs="Times New Roman"/>
          <w:sz w:val="28"/>
          <w:szCs w:val="28"/>
        </w:rPr>
        <w:t>б охране новых сортов растений» в той части</w:t>
      </w:r>
      <w:r w:rsidR="00D544E3">
        <w:rPr>
          <w:rFonts w:ascii="Times New Roman" w:hAnsi="Times New Roman" w:cs="Times New Roman"/>
          <w:sz w:val="28"/>
          <w:szCs w:val="28"/>
        </w:rPr>
        <w:t>,</w:t>
      </w:r>
      <w:r w:rsidR="005D79C2" w:rsidRPr="00D54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C2" w:rsidRPr="00D544E3">
        <w:rPr>
          <w:rFonts w:ascii="Times New Roman" w:hAnsi="Times New Roman" w:cs="Times New Roman"/>
          <w:sz w:val="28"/>
          <w:szCs w:val="28"/>
        </w:rPr>
        <w:t>чт</w:t>
      </w:r>
      <w:r w:rsidR="00D544E3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5D79C2" w:rsidRPr="00D544E3">
        <w:rPr>
          <w:rFonts w:ascii="Times New Roman" w:hAnsi="Times New Roman" w:cs="Times New Roman"/>
          <w:sz w:val="28"/>
          <w:szCs w:val="28"/>
        </w:rPr>
        <w:t xml:space="preserve"> </w:t>
      </w:r>
      <w:r w:rsidR="006D3FCF" w:rsidRPr="00D544E3">
        <w:rPr>
          <w:rFonts w:ascii="Times New Roman" w:hAnsi="Times New Roman" w:cs="Times New Roman"/>
          <w:sz w:val="28"/>
          <w:szCs w:val="28"/>
        </w:rPr>
        <w:t>может предоставляться «в разумных пределах и при условии соблюдения законных интересов селекционера». В российском же за</w:t>
      </w:r>
      <w:r w:rsidR="006D3FCF" w:rsidRPr="00D544E3">
        <w:rPr>
          <w:rFonts w:ascii="Times New Roman" w:hAnsi="Times New Roman" w:cs="Times New Roman"/>
          <w:sz w:val="28"/>
          <w:szCs w:val="28"/>
        </w:rPr>
        <w:softHyphen/>
        <w:t>конодательстве</w:t>
      </w:r>
      <w:r w:rsidR="006D3FCF" w:rsidRPr="00C479CE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="006D3FCF" w:rsidRPr="00D544E3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D544E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D3FCF" w:rsidRPr="00D544E3">
        <w:rPr>
          <w:rFonts w:ascii="Times New Roman" w:hAnsi="Times New Roman" w:cs="Times New Roman"/>
          <w:sz w:val="28"/>
          <w:szCs w:val="28"/>
        </w:rPr>
        <w:t>фермерской льготы</w:t>
      </w:r>
      <w:r w:rsidR="00D544E3">
        <w:rPr>
          <w:rFonts w:ascii="Times New Roman" w:hAnsi="Times New Roman" w:cs="Times New Roman"/>
          <w:sz w:val="28"/>
          <w:szCs w:val="28"/>
        </w:rPr>
        <w:t>»</w:t>
      </w:r>
      <w:r w:rsidR="006D3FCF" w:rsidRPr="00D544E3">
        <w:rPr>
          <w:rFonts w:ascii="Times New Roman" w:hAnsi="Times New Roman" w:cs="Times New Roman"/>
          <w:sz w:val="28"/>
          <w:szCs w:val="28"/>
        </w:rPr>
        <w:t xml:space="preserve"> ничем не ограничено, </w:t>
      </w:r>
      <w:r w:rsidR="005D79C2" w:rsidRPr="00D544E3">
        <w:rPr>
          <w:rFonts w:ascii="Times New Roman" w:hAnsi="Times New Roman" w:cs="Times New Roman"/>
          <w:sz w:val="28"/>
          <w:szCs w:val="28"/>
        </w:rPr>
        <w:t xml:space="preserve">а </w:t>
      </w:r>
      <w:r w:rsidR="006D3FCF" w:rsidRPr="00D544E3">
        <w:rPr>
          <w:rFonts w:ascii="Times New Roman" w:hAnsi="Times New Roman" w:cs="Times New Roman"/>
          <w:sz w:val="28"/>
          <w:szCs w:val="28"/>
        </w:rPr>
        <w:t xml:space="preserve">селекционер не получает за свои </w:t>
      </w:r>
      <w:r w:rsidR="005D79C2" w:rsidRPr="00D544E3">
        <w:rPr>
          <w:rFonts w:ascii="Times New Roman" w:hAnsi="Times New Roman" w:cs="Times New Roman"/>
          <w:sz w:val="28"/>
          <w:szCs w:val="28"/>
        </w:rPr>
        <w:t>труды</w:t>
      </w:r>
      <w:r w:rsidR="006D3FCF" w:rsidRPr="00D544E3">
        <w:rPr>
          <w:rFonts w:ascii="Times New Roman" w:hAnsi="Times New Roman" w:cs="Times New Roman"/>
          <w:sz w:val="28"/>
          <w:szCs w:val="28"/>
        </w:rPr>
        <w:t xml:space="preserve"> </w:t>
      </w:r>
      <w:r w:rsidR="002D1C29" w:rsidRPr="00D544E3">
        <w:rPr>
          <w:rFonts w:ascii="Times New Roman" w:hAnsi="Times New Roman" w:cs="Times New Roman"/>
          <w:sz w:val="28"/>
          <w:szCs w:val="28"/>
        </w:rPr>
        <w:t>ни копейки;</w:t>
      </w:r>
    </w:p>
    <w:p w:rsidR="00CF44E9" w:rsidRPr="0013288F" w:rsidRDefault="00852E01" w:rsidP="00DF7EE8">
      <w:pPr>
        <w:pStyle w:val="a8"/>
        <w:numPr>
          <w:ilvl w:val="0"/>
          <w:numId w:val="8"/>
        </w:numPr>
        <w:spacing w:after="0" w:line="240" w:lineRule="auto"/>
        <w:ind w:left="-284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 w:rsidR="009A3626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максимально </w:t>
      </w:r>
      <w:r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осложнить работу </w:t>
      </w:r>
      <w:r w:rsidR="00D544E3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уцелевших</w:t>
      </w:r>
      <w:r w:rsidR="009A3626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</w:t>
      </w:r>
      <w:r w:rsidR="009A3626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селекционер</w:t>
      </w:r>
      <w:r w:rsidR="009A3626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23A1E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C29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созданы </w:t>
      </w:r>
      <w:r w:rsidR="00F93142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условия,</w:t>
      </w:r>
      <w:r w:rsidR="002D1C29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10C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</w:t>
      </w:r>
      <w:r w:rsidR="002D1C29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ующие</w:t>
      </w:r>
      <w:r w:rsidR="0030310C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в</w:t>
      </w:r>
      <w:r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</w:t>
      </w:r>
      <w:r w:rsidR="009A3626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коллекци</w:t>
      </w:r>
      <w:r w:rsidR="007A7F34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генетического материала</w:t>
      </w:r>
      <w:r w:rsidR="007A7F34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A3626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такие коллекции </w:t>
      </w:r>
      <w:r w:rsidR="0030310C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раздроб</w:t>
      </w:r>
      <w:r w:rsidR="002D1C29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лены </w:t>
      </w:r>
      <w:r w:rsidR="009A3626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разобщ</w:t>
      </w:r>
      <w:r w:rsidR="002D1C29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="00383690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58A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 w:rsidR="00383690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поиск нужного материал</w:t>
      </w:r>
      <w:r w:rsidR="0093458A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D1C29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</w:t>
      </w:r>
      <w:r w:rsidR="0093458A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невозможен</w:t>
      </w:r>
      <w:r w:rsidR="009A3626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023A1E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3626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наоборот, </w:t>
      </w:r>
      <w:r w:rsidR="00567DCF" w:rsidRPr="0013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присоединением к </w:t>
      </w:r>
      <w:r w:rsidR="00FB1583" w:rsidRPr="0013288F">
        <w:rPr>
          <w:rFonts w:ascii="Times New Roman" w:hAnsi="Times New Roman" w:cs="Times New Roman"/>
          <w:sz w:val="28"/>
          <w:szCs w:val="28"/>
        </w:rPr>
        <w:t>Международно</w:t>
      </w:r>
      <w:r w:rsidR="00567DCF" w:rsidRPr="0013288F">
        <w:rPr>
          <w:rFonts w:ascii="Times New Roman" w:hAnsi="Times New Roman" w:cs="Times New Roman"/>
          <w:sz w:val="28"/>
          <w:szCs w:val="28"/>
        </w:rPr>
        <w:t>му</w:t>
      </w:r>
      <w:r w:rsidR="00FB1583" w:rsidRPr="0013288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67DCF" w:rsidRPr="0013288F">
        <w:rPr>
          <w:rFonts w:ascii="Times New Roman" w:hAnsi="Times New Roman" w:cs="Times New Roman"/>
          <w:sz w:val="28"/>
          <w:szCs w:val="28"/>
        </w:rPr>
        <w:t>у</w:t>
      </w:r>
      <w:r w:rsidR="00FB1583" w:rsidRPr="0013288F">
        <w:rPr>
          <w:rFonts w:ascii="Times New Roman" w:hAnsi="Times New Roman" w:cs="Times New Roman"/>
          <w:sz w:val="28"/>
          <w:szCs w:val="28"/>
        </w:rPr>
        <w:t xml:space="preserve"> о генетических ресурсах растений для производства продовольствия и ведения сельского хозяйства Россия приняла на себя обязательства предоставлять облегч</w:t>
      </w:r>
      <w:r w:rsidR="00E665F1" w:rsidRPr="0013288F">
        <w:rPr>
          <w:rFonts w:ascii="Times New Roman" w:hAnsi="Times New Roman" w:cs="Times New Roman"/>
          <w:sz w:val="28"/>
          <w:szCs w:val="28"/>
        </w:rPr>
        <w:t>ё</w:t>
      </w:r>
      <w:r w:rsidR="00FB1583" w:rsidRPr="0013288F">
        <w:rPr>
          <w:rFonts w:ascii="Times New Roman" w:hAnsi="Times New Roman" w:cs="Times New Roman"/>
          <w:sz w:val="28"/>
          <w:szCs w:val="28"/>
        </w:rPr>
        <w:t>нный доступ к своим генетическим ресурсам растений все</w:t>
      </w:r>
      <w:r w:rsidR="00E665F1" w:rsidRPr="0013288F">
        <w:rPr>
          <w:rFonts w:ascii="Times New Roman" w:hAnsi="Times New Roman" w:cs="Times New Roman"/>
          <w:sz w:val="28"/>
          <w:szCs w:val="28"/>
        </w:rPr>
        <w:t>м</w:t>
      </w:r>
      <w:r w:rsidR="00FB1583" w:rsidRPr="0013288F">
        <w:rPr>
          <w:rFonts w:ascii="Times New Roman" w:hAnsi="Times New Roman" w:cs="Times New Roman"/>
          <w:sz w:val="28"/>
          <w:szCs w:val="28"/>
        </w:rPr>
        <w:t xml:space="preserve"> участникам Договора</w:t>
      </w:r>
      <w:r w:rsidR="00567DCF" w:rsidRPr="0013288F">
        <w:rPr>
          <w:rFonts w:ascii="Times New Roman" w:hAnsi="Times New Roman" w:cs="Times New Roman"/>
          <w:sz w:val="28"/>
          <w:szCs w:val="28"/>
        </w:rPr>
        <w:t xml:space="preserve"> из более </w:t>
      </w:r>
      <w:r w:rsidR="00E665F1" w:rsidRPr="0013288F">
        <w:rPr>
          <w:rFonts w:ascii="Times New Roman" w:hAnsi="Times New Roman" w:cs="Times New Roman"/>
          <w:sz w:val="28"/>
          <w:szCs w:val="28"/>
        </w:rPr>
        <w:t xml:space="preserve">чем </w:t>
      </w:r>
      <w:r w:rsidR="00567DCF" w:rsidRPr="0013288F">
        <w:rPr>
          <w:rFonts w:ascii="Times New Roman" w:hAnsi="Times New Roman" w:cs="Times New Roman"/>
          <w:sz w:val="28"/>
          <w:szCs w:val="28"/>
        </w:rPr>
        <w:t>170 стран</w:t>
      </w:r>
      <w:r w:rsidR="008056A4" w:rsidRPr="0013288F">
        <w:rPr>
          <w:rFonts w:ascii="Times New Roman" w:hAnsi="Times New Roman" w:cs="Times New Roman"/>
          <w:sz w:val="28"/>
          <w:szCs w:val="28"/>
        </w:rPr>
        <w:t>.</w:t>
      </w:r>
      <w:r w:rsidR="00E665F1" w:rsidRPr="0013288F">
        <w:rPr>
          <w:rFonts w:ascii="Times New Roman" w:hAnsi="Times New Roman" w:cs="Times New Roman"/>
          <w:sz w:val="28"/>
          <w:szCs w:val="28"/>
        </w:rPr>
        <w:t xml:space="preserve"> </w:t>
      </w:r>
      <w:r w:rsidR="00CA625D" w:rsidRPr="0013288F">
        <w:rPr>
          <w:rFonts w:ascii="Times New Roman" w:hAnsi="Times New Roman" w:cs="Times New Roman"/>
          <w:sz w:val="28"/>
          <w:szCs w:val="28"/>
        </w:rPr>
        <w:t>Для этого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 уже сейчас</w:t>
      </w:r>
      <w:r w:rsidR="00CA625D" w:rsidRPr="0013288F">
        <w:rPr>
          <w:rFonts w:ascii="Times New Roman" w:hAnsi="Times New Roman" w:cs="Times New Roman"/>
          <w:sz w:val="28"/>
          <w:szCs w:val="28"/>
        </w:rPr>
        <w:t>, н</w:t>
      </w:r>
      <w:r w:rsidRPr="0013288F">
        <w:rPr>
          <w:rFonts w:ascii="Times New Roman" w:hAnsi="Times New Roman" w:cs="Times New Roman"/>
          <w:sz w:val="28"/>
          <w:szCs w:val="28"/>
        </w:rPr>
        <w:t>есмотря на то что Россия обладает обширными генетическими ресурсами сельскохозяйственных растений (</w:t>
      </w:r>
      <w:r w:rsidR="007A7F34" w:rsidRPr="0013288F">
        <w:rPr>
          <w:rFonts w:ascii="Times New Roman" w:hAnsi="Times New Roman" w:cs="Times New Roman"/>
          <w:sz w:val="28"/>
          <w:szCs w:val="28"/>
        </w:rPr>
        <w:t>например,</w:t>
      </w:r>
      <w:r w:rsidRPr="001328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288F">
        <w:rPr>
          <w:rFonts w:ascii="Times New Roman" w:hAnsi="Times New Roman" w:cs="Times New Roman"/>
          <w:sz w:val="28"/>
          <w:szCs w:val="28"/>
        </w:rPr>
        <w:t>ВИРе</w:t>
      </w:r>
      <w:proofErr w:type="spellEnd"/>
      <w:r w:rsidRPr="0013288F">
        <w:rPr>
          <w:rFonts w:ascii="Times New Roman" w:hAnsi="Times New Roman" w:cs="Times New Roman"/>
          <w:sz w:val="28"/>
          <w:szCs w:val="28"/>
        </w:rPr>
        <w:t xml:space="preserve"> сосредоточена четв</w:t>
      </w:r>
      <w:r w:rsidR="00E665F1" w:rsidRPr="0013288F">
        <w:rPr>
          <w:rFonts w:ascii="Times New Roman" w:hAnsi="Times New Roman" w:cs="Times New Roman"/>
          <w:sz w:val="28"/>
          <w:szCs w:val="28"/>
        </w:rPr>
        <w:t>ё</w:t>
      </w:r>
      <w:r w:rsidRPr="0013288F">
        <w:rPr>
          <w:rFonts w:ascii="Times New Roman" w:hAnsi="Times New Roman" w:cs="Times New Roman"/>
          <w:sz w:val="28"/>
          <w:szCs w:val="28"/>
        </w:rPr>
        <w:t>ртая по величине коллекция мировых генетических ресурсов</w:t>
      </w:r>
      <w:r w:rsidR="00CA625D" w:rsidRPr="0013288F">
        <w:rPr>
          <w:rFonts w:ascii="Times New Roman" w:hAnsi="Times New Roman" w:cs="Times New Roman"/>
          <w:sz w:val="28"/>
          <w:szCs w:val="28"/>
        </w:rPr>
        <w:t>)</w:t>
      </w:r>
      <w:r w:rsidRPr="0013288F">
        <w:rPr>
          <w:rFonts w:ascii="Times New Roman" w:hAnsi="Times New Roman" w:cs="Times New Roman"/>
          <w:sz w:val="28"/>
          <w:szCs w:val="28"/>
        </w:rPr>
        <w:t>,</w:t>
      </w:r>
      <w:r w:rsidR="00CA625D" w:rsidRPr="0013288F">
        <w:rPr>
          <w:rFonts w:ascii="Times New Roman" w:hAnsi="Times New Roman" w:cs="Times New Roman"/>
          <w:sz w:val="28"/>
          <w:szCs w:val="28"/>
        </w:rPr>
        <w:t xml:space="preserve"> доступ к ним </w:t>
      </w:r>
      <w:r w:rsidRPr="0013288F">
        <w:rPr>
          <w:rFonts w:ascii="Times New Roman" w:hAnsi="Times New Roman" w:cs="Times New Roman"/>
          <w:sz w:val="28"/>
          <w:szCs w:val="28"/>
        </w:rPr>
        <w:t>для частных селекционеров существенно затрудн</w:t>
      </w:r>
      <w:r w:rsidR="00E665F1" w:rsidRPr="0013288F">
        <w:rPr>
          <w:rFonts w:ascii="Times New Roman" w:hAnsi="Times New Roman" w:cs="Times New Roman"/>
          <w:sz w:val="28"/>
          <w:szCs w:val="28"/>
        </w:rPr>
        <w:t>ё</w:t>
      </w:r>
      <w:r w:rsidRPr="0013288F">
        <w:rPr>
          <w:rFonts w:ascii="Times New Roman" w:hAnsi="Times New Roman" w:cs="Times New Roman"/>
          <w:sz w:val="28"/>
          <w:szCs w:val="28"/>
        </w:rPr>
        <w:t>н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 и </w:t>
      </w:r>
      <w:r w:rsidRPr="0013288F">
        <w:rPr>
          <w:rFonts w:ascii="Times New Roman" w:hAnsi="Times New Roman" w:cs="Times New Roman"/>
          <w:sz w:val="28"/>
          <w:szCs w:val="28"/>
        </w:rPr>
        <w:t>регулируется положением «О порядке доступа к рациональному использованию коллекций генетических ресурсов культурных растений и их диких родичей ВИР»</w:t>
      </w:r>
      <w:r w:rsidR="00293E52" w:rsidRPr="00C479CE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 w:rsidR="0030310C" w:rsidRPr="0013288F">
        <w:rPr>
          <w:rFonts w:ascii="Times New Roman" w:hAnsi="Times New Roman" w:cs="Times New Roman"/>
          <w:sz w:val="28"/>
          <w:szCs w:val="28"/>
        </w:rPr>
        <w:t>.</w:t>
      </w:r>
      <w:r w:rsidR="00E665F1" w:rsidRPr="0013288F">
        <w:rPr>
          <w:rFonts w:ascii="Times New Roman" w:hAnsi="Times New Roman" w:cs="Times New Roman"/>
          <w:sz w:val="28"/>
          <w:szCs w:val="28"/>
        </w:rPr>
        <w:t xml:space="preserve"> </w:t>
      </w:r>
      <w:r w:rsidR="00331FFC" w:rsidRPr="0013288F">
        <w:rPr>
          <w:rFonts w:ascii="Times New Roman" w:hAnsi="Times New Roman" w:cs="Times New Roman"/>
          <w:sz w:val="28"/>
          <w:szCs w:val="28"/>
        </w:rPr>
        <w:t>Это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 положение не устанавливает право доступа к ресурсам коллекции или обязанност</w:t>
      </w:r>
      <w:r w:rsidR="0013288F" w:rsidRPr="0013288F">
        <w:rPr>
          <w:rFonts w:ascii="Times New Roman" w:hAnsi="Times New Roman" w:cs="Times New Roman"/>
          <w:sz w:val="28"/>
          <w:szCs w:val="28"/>
        </w:rPr>
        <w:t>ь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 ВИР выдавать запрошенные образцы</w:t>
      </w:r>
      <w:r w:rsidR="0013288F" w:rsidRPr="0013288F">
        <w:rPr>
          <w:rFonts w:ascii="Times New Roman" w:hAnsi="Times New Roman" w:cs="Times New Roman"/>
          <w:sz w:val="28"/>
          <w:szCs w:val="28"/>
        </w:rPr>
        <w:t>. Т</w:t>
      </w:r>
      <w:r w:rsidR="0030310C" w:rsidRPr="0013288F">
        <w:rPr>
          <w:rFonts w:ascii="Times New Roman" w:hAnsi="Times New Roman" w:cs="Times New Roman"/>
          <w:sz w:val="28"/>
          <w:szCs w:val="28"/>
        </w:rPr>
        <w:t xml:space="preserve">акое решение </w:t>
      </w:r>
      <w:r w:rsidR="00293E52" w:rsidRPr="0013288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0310C" w:rsidRPr="0013288F">
        <w:rPr>
          <w:rFonts w:ascii="Times New Roman" w:hAnsi="Times New Roman" w:cs="Times New Roman"/>
          <w:sz w:val="28"/>
          <w:szCs w:val="28"/>
        </w:rPr>
        <w:t>р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уководителем отдела, отвечающего за соответствующую коллекцию, или руководителем ВИР на основе ничем </w:t>
      </w:r>
      <w:r w:rsidR="0013288F" w:rsidRPr="0013288F">
        <w:rPr>
          <w:rFonts w:ascii="Times New Roman" w:hAnsi="Times New Roman" w:cs="Times New Roman"/>
          <w:sz w:val="28"/>
          <w:szCs w:val="28"/>
        </w:rPr>
        <w:t xml:space="preserve">и никем </w:t>
      </w:r>
      <w:r w:rsidR="007A7F34" w:rsidRPr="0013288F">
        <w:rPr>
          <w:rFonts w:ascii="Times New Roman" w:hAnsi="Times New Roman" w:cs="Times New Roman"/>
          <w:sz w:val="28"/>
          <w:szCs w:val="28"/>
        </w:rPr>
        <w:t>не установленных критериев</w:t>
      </w:r>
      <w:r w:rsidR="00293E52" w:rsidRPr="00C479CE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 w:rsidR="00331FFC" w:rsidRPr="0013288F">
        <w:rPr>
          <w:rFonts w:ascii="Times New Roman" w:hAnsi="Times New Roman" w:cs="Times New Roman"/>
          <w:sz w:val="28"/>
          <w:szCs w:val="28"/>
        </w:rPr>
        <w:t>.</w:t>
      </w:r>
      <w:r w:rsidR="0013288F" w:rsidRPr="0013288F">
        <w:rPr>
          <w:rFonts w:ascii="Times New Roman" w:hAnsi="Times New Roman" w:cs="Times New Roman"/>
          <w:sz w:val="28"/>
          <w:szCs w:val="28"/>
        </w:rPr>
        <w:t xml:space="preserve"> 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Процедура передачи материала коллекции коммерческим организациям </w:t>
      </w:r>
      <w:r w:rsidR="0093458A" w:rsidRPr="0013288F">
        <w:rPr>
          <w:rFonts w:ascii="Times New Roman" w:hAnsi="Times New Roman" w:cs="Times New Roman"/>
          <w:sz w:val="28"/>
          <w:szCs w:val="28"/>
        </w:rPr>
        <w:t xml:space="preserve">вообще не </w:t>
      </w:r>
      <w:r w:rsidR="007A7F34" w:rsidRPr="0013288F">
        <w:rPr>
          <w:rFonts w:ascii="Times New Roman" w:hAnsi="Times New Roman" w:cs="Times New Roman"/>
          <w:sz w:val="28"/>
          <w:szCs w:val="28"/>
        </w:rPr>
        <w:t>установлена</w:t>
      </w:r>
      <w:r w:rsidR="00567DCF" w:rsidRPr="0013288F">
        <w:rPr>
          <w:rFonts w:ascii="Times New Roman" w:hAnsi="Times New Roman" w:cs="Times New Roman"/>
          <w:sz w:val="28"/>
          <w:szCs w:val="28"/>
        </w:rPr>
        <w:t>, ценные образцы не запатентованы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. Как следствие, коммерческие организации, индивидуальные предприниматели и частные лица оказались лишены доступа к </w:t>
      </w:r>
      <w:r w:rsidR="00683A14" w:rsidRPr="0013288F">
        <w:rPr>
          <w:rFonts w:ascii="Times New Roman" w:hAnsi="Times New Roman" w:cs="Times New Roman"/>
          <w:sz w:val="28"/>
          <w:szCs w:val="28"/>
        </w:rPr>
        <w:t>образцам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 коллекции</w:t>
      </w:r>
      <w:r w:rsidR="00AC0A9B" w:rsidRPr="00C479CE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="0093458A" w:rsidRPr="0013288F">
        <w:rPr>
          <w:rFonts w:ascii="Times New Roman" w:hAnsi="Times New Roman" w:cs="Times New Roman"/>
          <w:sz w:val="28"/>
          <w:szCs w:val="28"/>
        </w:rPr>
        <w:t>. П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о факту </w:t>
      </w:r>
      <w:r w:rsidR="00683A14" w:rsidRPr="0013288F">
        <w:rPr>
          <w:rFonts w:ascii="Times New Roman" w:hAnsi="Times New Roman" w:cs="Times New Roman"/>
          <w:sz w:val="28"/>
          <w:szCs w:val="28"/>
        </w:rPr>
        <w:t>образцы коллекции</w:t>
      </w:r>
      <w:r w:rsidR="0030310C" w:rsidRPr="0013288F">
        <w:rPr>
          <w:rFonts w:ascii="Times New Roman" w:hAnsi="Times New Roman" w:cs="Times New Roman"/>
          <w:sz w:val="28"/>
          <w:szCs w:val="28"/>
        </w:rPr>
        <w:t xml:space="preserve"> </w:t>
      </w:r>
      <w:r w:rsidR="007A7F34" w:rsidRPr="0013288F">
        <w:rPr>
          <w:rFonts w:ascii="Times New Roman" w:hAnsi="Times New Roman" w:cs="Times New Roman"/>
          <w:sz w:val="28"/>
          <w:szCs w:val="28"/>
        </w:rPr>
        <w:t>выда</w:t>
      </w:r>
      <w:r w:rsidR="00683A14" w:rsidRPr="0013288F">
        <w:rPr>
          <w:rFonts w:ascii="Times New Roman" w:hAnsi="Times New Roman" w:cs="Times New Roman"/>
          <w:sz w:val="28"/>
          <w:szCs w:val="28"/>
        </w:rPr>
        <w:t>ются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 только научно-исследовательским учреждениям</w:t>
      </w:r>
      <w:r w:rsidR="0093458A" w:rsidRPr="0013288F">
        <w:rPr>
          <w:rFonts w:ascii="Times New Roman" w:hAnsi="Times New Roman" w:cs="Times New Roman"/>
          <w:sz w:val="28"/>
          <w:szCs w:val="28"/>
        </w:rPr>
        <w:t xml:space="preserve">, </w:t>
      </w:r>
      <w:r w:rsidR="00567DCF" w:rsidRPr="0013288F">
        <w:rPr>
          <w:rFonts w:ascii="Times New Roman" w:hAnsi="Times New Roman" w:cs="Times New Roman"/>
          <w:sz w:val="28"/>
          <w:szCs w:val="28"/>
        </w:rPr>
        <w:t>а ч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астные селекционеры могут </w:t>
      </w:r>
      <w:r w:rsidR="00567DCF" w:rsidRPr="0013288F">
        <w:rPr>
          <w:rFonts w:ascii="Times New Roman" w:hAnsi="Times New Roman" w:cs="Times New Roman"/>
          <w:sz w:val="28"/>
          <w:szCs w:val="28"/>
        </w:rPr>
        <w:t>их получить</w:t>
      </w:r>
      <w:r w:rsidR="007A7F34" w:rsidRPr="0013288F">
        <w:rPr>
          <w:rFonts w:ascii="Times New Roman" w:hAnsi="Times New Roman" w:cs="Times New Roman"/>
          <w:sz w:val="28"/>
          <w:szCs w:val="28"/>
        </w:rPr>
        <w:t xml:space="preserve"> только при поср</w:t>
      </w:r>
      <w:r w:rsidR="00567DCF" w:rsidRPr="0013288F">
        <w:rPr>
          <w:rFonts w:ascii="Times New Roman" w:hAnsi="Times New Roman" w:cs="Times New Roman"/>
          <w:sz w:val="28"/>
          <w:szCs w:val="28"/>
        </w:rPr>
        <w:t>едничестве государственных НИИ;</w:t>
      </w:r>
    </w:p>
    <w:p w:rsidR="00CF44E9" w:rsidRPr="0013288F" w:rsidRDefault="00854248" w:rsidP="00631A1A">
      <w:pPr>
        <w:pStyle w:val="Default"/>
        <w:numPr>
          <w:ilvl w:val="0"/>
          <w:numId w:val="8"/>
        </w:numPr>
        <w:ind w:left="-284" w:firstLine="851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Чтобы парализовать действие рыночных законов на рынке семян, пунктом 3 ч</w:t>
      </w:r>
      <w:r w:rsidR="0013288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асти </w:t>
      </w:r>
      <w:r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 ст</w:t>
      </w:r>
      <w:r w:rsidR="0013288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атьи </w:t>
      </w:r>
      <w:r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13288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</w:t>
      </w:r>
      <w:r w:rsidR="0013288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атьёй </w:t>
      </w:r>
      <w:r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6 </w:t>
      </w:r>
      <w:r w:rsidR="0013288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вышеупомянутого </w:t>
      </w:r>
      <w:r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законопроекта в </w:t>
      </w:r>
      <w:r w:rsidR="0013288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r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оссийское право вводится </w:t>
      </w:r>
      <w:r w:rsidR="00B33829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обязательный </w:t>
      </w:r>
      <w:r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Государственный реестр селекционных достижений, допущенных к использованию</w:t>
      </w:r>
      <w:r w:rsidR="00B33829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AC0A9B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13288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него</w:t>
      </w:r>
      <w:r w:rsidR="00AC0A9B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включаются ни</w:t>
      </w:r>
      <w:r w:rsidR="0093458A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зкорентабельные сорта и гибриды,</w:t>
      </w:r>
      <w:r w:rsidR="00AC0A9B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67DC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самые передовые селекционные достижения не испытываются (со ссылкой на отсутствие утвержд</w:t>
      </w:r>
      <w:r w:rsidR="0013288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ё</w:t>
      </w:r>
      <w:r w:rsidR="00567DC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нных методик)</w:t>
      </w:r>
      <w:r w:rsidR="00A914F4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567DC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0A9B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 </w:t>
      </w:r>
      <w:r w:rsidR="0093458A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сельхозпроизводители </w:t>
      </w:r>
      <w:r w:rsidR="00A914F4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таким образом, </w:t>
      </w:r>
      <w:r w:rsidR="0093458A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принуждаются </w:t>
      </w:r>
      <w:r w:rsidR="00396654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</w:t>
      </w:r>
      <w:r w:rsidR="0093458A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овать</w:t>
      </w:r>
      <w:r w:rsidR="00396654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67DC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устаревший </w:t>
      </w:r>
      <w:r w:rsidR="00A914F4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материал</w:t>
      </w:r>
      <w:r w:rsidR="00396654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93458A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теряя конкурентный уровень </w:t>
      </w:r>
      <w:r w:rsidR="00AC0A9B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рентабельност</w:t>
      </w:r>
      <w:r w:rsidR="0093458A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="00AC0A9B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3458A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AC0A9B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своей работ</w:t>
      </w:r>
      <w:r w:rsidR="0093458A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="00AC0A9B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13288F" w:rsidRPr="001328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0A9B" w:rsidRPr="0013288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3829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ри этом 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>в нарушение ч</w:t>
      </w:r>
      <w:r w:rsidR="0013288F">
        <w:rPr>
          <w:rFonts w:ascii="Times New Roman" w:hAnsi="Times New Roman" w:cs="Times New Roman"/>
          <w:sz w:val="28"/>
          <w:szCs w:val="28"/>
          <w:lang w:eastAsia="ru-RU"/>
        </w:rPr>
        <w:t xml:space="preserve">астей 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1, 3 и </w:t>
      </w:r>
      <w:proofErr w:type="gramStart"/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328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 ст</w:t>
      </w:r>
      <w:r w:rsidR="0013288F">
        <w:rPr>
          <w:rFonts w:ascii="Times New Roman" w:hAnsi="Times New Roman" w:cs="Times New Roman"/>
          <w:sz w:val="28"/>
          <w:szCs w:val="28"/>
          <w:lang w:eastAsia="ru-RU"/>
        </w:rPr>
        <w:t>атьи</w:t>
      </w:r>
      <w:proofErr w:type="gramEnd"/>
      <w:r w:rsidR="001328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13288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>247-ФЗ</w:t>
      </w:r>
      <w:r w:rsidR="0013288F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88F" w:rsidRPr="0013288F">
        <w:rPr>
          <w:rFonts w:ascii="Times New Roman" w:hAnsi="Times New Roman" w:cs="Times New Roman"/>
          <w:sz w:val="28"/>
          <w:szCs w:val="28"/>
          <w:lang w:eastAsia="ru-RU"/>
        </w:rPr>
        <w:t>разработчики не сообщают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0EBE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какой риск причинения вреда </w:t>
      </w:r>
      <w:r w:rsidR="00A914F4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и каким </w:t>
      </w:r>
      <w:r w:rsidR="00500EBE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охраняемым законом ценностям купируется </w:t>
      </w:r>
      <w:r w:rsidR="00522F6A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вышеуказанным </w:t>
      </w:r>
      <w:r w:rsidR="00AC0A9B" w:rsidRPr="0013288F">
        <w:rPr>
          <w:rFonts w:ascii="Times New Roman" w:hAnsi="Times New Roman" w:cs="Times New Roman"/>
          <w:sz w:val="28"/>
          <w:szCs w:val="28"/>
          <w:lang w:eastAsia="ru-RU"/>
        </w:rPr>
        <w:t>Реестром</w:t>
      </w:r>
      <w:r w:rsidR="00A914F4" w:rsidRPr="0013288F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>оответственно</w:t>
      </w:r>
      <w:r w:rsidR="00023A1E" w:rsidRPr="001328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88F">
        <w:rPr>
          <w:rFonts w:ascii="Times New Roman" w:hAnsi="Times New Roman" w:cs="Times New Roman"/>
          <w:sz w:val="28"/>
          <w:szCs w:val="28"/>
          <w:lang w:eastAsia="ru-RU"/>
        </w:rPr>
        <w:t>информаци</w:t>
      </w:r>
      <w:r w:rsidR="00B33829" w:rsidRPr="0013288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 об уровне причиняемого ущерба </w:t>
      </w:r>
      <w:r w:rsidR="00A914F4" w:rsidRPr="0013288F">
        <w:rPr>
          <w:rFonts w:ascii="Times New Roman" w:hAnsi="Times New Roman" w:cs="Times New Roman"/>
          <w:sz w:val="28"/>
          <w:szCs w:val="28"/>
          <w:lang w:eastAsia="ru-RU"/>
        </w:rPr>
        <w:t>отсутствует, а</w:t>
      </w:r>
      <w:r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B33829" w:rsidRPr="0013288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разработчика по альтернативным мерам недопущения </w:t>
      </w:r>
      <w:r w:rsidRPr="001328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причинения вреда</w:t>
      </w:r>
      <w:r w:rsidR="00500EBE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 не сформулированы.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88F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</w:t>
      </w:r>
      <w:r w:rsidR="00A914F4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такого регулирования </w:t>
      </w:r>
      <w:r w:rsidR="00142CBA" w:rsidRPr="0013288F">
        <w:rPr>
          <w:rFonts w:ascii="Times New Roman" w:hAnsi="Times New Roman" w:cs="Times New Roman"/>
          <w:sz w:val="28"/>
          <w:szCs w:val="28"/>
          <w:lang w:eastAsia="ru-RU"/>
        </w:rPr>
        <w:t>предлагается исключительно для того, чтобы пара</w:t>
      </w:r>
      <w:r w:rsidR="00A914F4" w:rsidRPr="0013288F">
        <w:rPr>
          <w:rFonts w:ascii="Times New Roman" w:hAnsi="Times New Roman" w:cs="Times New Roman"/>
          <w:sz w:val="28"/>
          <w:szCs w:val="28"/>
          <w:lang w:eastAsia="ru-RU"/>
        </w:rPr>
        <w:t xml:space="preserve">лизовать </w:t>
      </w:r>
      <w:r w:rsidR="0013288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914F4" w:rsidRPr="0013288F">
        <w:rPr>
          <w:rFonts w:ascii="Times New Roman" w:hAnsi="Times New Roman" w:cs="Times New Roman"/>
          <w:sz w:val="28"/>
          <w:szCs w:val="28"/>
          <w:lang w:eastAsia="ru-RU"/>
        </w:rPr>
        <w:t>оссийский рынок семян;</w:t>
      </w:r>
    </w:p>
    <w:p w:rsidR="008672B6" w:rsidRPr="00C479CE" w:rsidRDefault="00DA4928" w:rsidP="00051B1B">
      <w:pPr>
        <w:pStyle w:val="a8"/>
        <w:numPr>
          <w:ilvl w:val="0"/>
          <w:numId w:val="8"/>
        </w:numPr>
        <w:spacing w:after="0" w:line="240" w:lineRule="auto"/>
        <w:ind w:left="-284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479CE">
        <w:rPr>
          <w:rFonts w:ascii="Times New Roman" w:eastAsia="Times New Roman" w:hAnsi="Times New Roman" w:cs="Times New Roman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4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2CBA" w:rsidRPr="00C479CE">
        <w:rPr>
          <w:rFonts w:ascii="Times New Roman" w:eastAsia="Times New Roman" w:hAnsi="Times New Roman" w:cs="Times New Roman"/>
          <w:sz w:val="28"/>
          <w:szCs w:val="28"/>
        </w:rPr>
        <w:t xml:space="preserve">е осталась незамеченной </w:t>
      </w:r>
      <w:r w:rsidR="00A914F4" w:rsidRPr="00C479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CBA" w:rsidRPr="00C479CE">
        <w:rPr>
          <w:rFonts w:ascii="Times New Roman" w:eastAsia="Times New Roman" w:hAnsi="Times New Roman" w:cs="Times New Roman"/>
          <w:sz w:val="28"/>
          <w:szCs w:val="28"/>
        </w:rPr>
        <w:t xml:space="preserve"> финансовая сторона</w:t>
      </w:r>
      <w:r w:rsidR="0013288F">
        <w:rPr>
          <w:rFonts w:ascii="Times New Roman" w:eastAsia="Times New Roman" w:hAnsi="Times New Roman" w:cs="Times New Roman"/>
          <w:sz w:val="28"/>
          <w:szCs w:val="28"/>
        </w:rPr>
        <w:t xml:space="preserve"> дела</w:t>
      </w:r>
      <w:r w:rsidR="00142CBA" w:rsidRPr="00C479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4F4" w:rsidRPr="00C479CE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023A1E" w:rsidRPr="00C479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2CBA" w:rsidRPr="00C479CE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B33829" w:rsidRPr="00C479CE">
        <w:rPr>
          <w:rFonts w:ascii="Times New Roman" w:eastAsia="Times New Roman" w:hAnsi="Times New Roman" w:cs="Times New Roman"/>
          <w:sz w:val="28"/>
          <w:szCs w:val="28"/>
        </w:rPr>
        <w:t>тобы финансов</w:t>
      </w:r>
      <w:bookmarkStart w:id="0" w:name="_GoBack"/>
      <w:bookmarkEnd w:id="0"/>
      <w:r w:rsidR="00B33829" w:rsidRPr="00C479CE">
        <w:rPr>
          <w:rFonts w:ascii="Times New Roman" w:eastAsia="Times New Roman" w:hAnsi="Times New Roman" w:cs="Times New Roman"/>
          <w:sz w:val="28"/>
          <w:szCs w:val="28"/>
        </w:rPr>
        <w:t>о нагрузить отечественного селекционера и семеновода ч</w:t>
      </w:r>
      <w:r w:rsidR="00B33829" w:rsidRPr="00C479CE">
        <w:rPr>
          <w:rFonts w:ascii="Times New Roman" w:hAnsi="Times New Roman" w:cs="Times New Roman"/>
          <w:sz w:val="28"/>
          <w:szCs w:val="28"/>
        </w:rPr>
        <w:t>астями 5</w:t>
      </w:r>
      <w:r w:rsidR="0013288F">
        <w:rPr>
          <w:rFonts w:ascii="Times New Roman" w:hAnsi="Times New Roman" w:cs="Times New Roman"/>
          <w:sz w:val="28"/>
          <w:szCs w:val="28"/>
        </w:rPr>
        <w:t xml:space="preserve"> и</w:t>
      </w:r>
      <w:r w:rsidR="00B33829" w:rsidRPr="00C479CE">
        <w:rPr>
          <w:rFonts w:ascii="Times New Roman" w:hAnsi="Times New Roman" w:cs="Times New Roman"/>
          <w:sz w:val="28"/>
          <w:szCs w:val="28"/>
        </w:rPr>
        <w:t xml:space="preserve"> 6 ст</w:t>
      </w:r>
      <w:r w:rsidR="0013288F">
        <w:rPr>
          <w:rFonts w:ascii="Times New Roman" w:hAnsi="Times New Roman" w:cs="Times New Roman"/>
          <w:sz w:val="28"/>
          <w:szCs w:val="28"/>
        </w:rPr>
        <w:t xml:space="preserve">атьи </w:t>
      </w:r>
      <w:r w:rsidR="00B33829" w:rsidRPr="00C479CE">
        <w:rPr>
          <w:rFonts w:ascii="Times New Roman" w:hAnsi="Times New Roman" w:cs="Times New Roman"/>
          <w:sz w:val="28"/>
          <w:szCs w:val="28"/>
        </w:rPr>
        <w:t>7</w:t>
      </w:r>
      <w:r w:rsidR="0013288F">
        <w:rPr>
          <w:rFonts w:ascii="Times New Roman" w:hAnsi="Times New Roman" w:cs="Times New Roman"/>
          <w:sz w:val="28"/>
          <w:szCs w:val="28"/>
        </w:rPr>
        <w:t xml:space="preserve"> и</w:t>
      </w:r>
      <w:r w:rsidR="00B33829" w:rsidRPr="00C479CE">
        <w:rPr>
          <w:rFonts w:ascii="Times New Roman" w:hAnsi="Times New Roman" w:cs="Times New Roman"/>
          <w:sz w:val="28"/>
          <w:szCs w:val="28"/>
        </w:rPr>
        <w:t xml:space="preserve"> частью 2 ст</w:t>
      </w:r>
      <w:r w:rsidR="0013288F">
        <w:rPr>
          <w:rFonts w:ascii="Times New Roman" w:hAnsi="Times New Roman" w:cs="Times New Roman"/>
          <w:sz w:val="28"/>
          <w:szCs w:val="28"/>
        </w:rPr>
        <w:t xml:space="preserve">атьи </w:t>
      </w:r>
      <w:r w:rsidR="00B33829" w:rsidRPr="00C479CE">
        <w:rPr>
          <w:rFonts w:ascii="Times New Roman" w:hAnsi="Times New Roman" w:cs="Times New Roman"/>
          <w:sz w:val="28"/>
          <w:szCs w:val="28"/>
        </w:rPr>
        <w:t xml:space="preserve">25 законопроекта, </w:t>
      </w:r>
      <w:r w:rsidR="00B33829" w:rsidRPr="00C479CE">
        <w:rPr>
          <w:rFonts w:ascii="Times New Roman" w:eastAsia="Times New Roman" w:hAnsi="Times New Roman" w:cs="Times New Roman"/>
          <w:sz w:val="28"/>
          <w:szCs w:val="28"/>
        </w:rPr>
        <w:t xml:space="preserve">вводится обязательная платная </w:t>
      </w:r>
      <w:r w:rsidR="00522F6A" w:rsidRPr="00C479CE">
        <w:rPr>
          <w:rFonts w:ascii="Times New Roman" w:eastAsia="Times New Roman" w:hAnsi="Times New Roman" w:cs="Times New Roman"/>
          <w:sz w:val="28"/>
          <w:szCs w:val="28"/>
        </w:rPr>
        <w:t>недостоверная</w:t>
      </w:r>
      <w:r w:rsidR="00B33829" w:rsidRPr="00C479CE">
        <w:rPr>
          <w:rFonts w:ascii="Times New Roman" w:eastAsia="Times New Roman" w:hAnsi="Times New Roman" w:cs="Times New Roman"/>
          <w:sz w:val="28"/>
          <w:szCs w:val="28"/>
        </w:rPr>
        <w:t xml:space="preserve"> генетическая паспортизация всех сортов и </w:t>
      </w:r>
      <w:r w:rsidR="00A914F4" w:rsidRPr="00C479CE">
        <w:rPr>
          <w:rFonts w:ascii="Times New Roman" w:eastAsia="Times New Roman" w:hAnsi="Times New Roman" w:cs="Times New Roman"/>
          <w:sz w:val="28"/>
          <w:szCs w:val="28"/>
        </w:rPr>
        <w:t>гибридов, включаемых в Государственный Реестр и ввозимых на территорию РФ</w:t>
      </w:r>
      <w:r w:rsidR="00B33829" w:rsidRPr="00C479CE">
        <w:rPr>
          <w:rFonts w:ascii="Times New Roman" w:eastAsia="Times New Roman" w:hAnsi="Times New Roman" w:cs="Times New Roman"/>
          <w:sz w:val="28"/>
          <w:szCs w:val="28"/>
        </w:rPr>
        <w:t>. При этом ч</w:t>
      </w:r>
      <w:r w:rsidR="00B33829" w:rsidRPr="00C479CE">
        <w:rPr>
          <w:rFonts w:ascii="Times New Roman" w:hAnsi="Times New Roman" w:cs="Times New Roman"/>
          <w:sz w:val="28"/>
          <w:szCs w:val="28"/>
        </w:rPr>
        <w:t>астью 4 ст</w:t>
      </w:r>
      <w:r w:rsidR="008A6EBA">
        <w:rPr>
          <w:rFonts w:ascii="Times New Roman" w:hAnsi="Times New Roman" w:cs="Times New Roman"/>
          <w:sz w:val="28"/>
          <w:szCs w:val="28"/>
        </w:rPr>
        <w:t xml:space="preserve">атьи </w:t>
      </w:r>
      <w:r w:rsidR="00B33829" w:rsidRPr="00C479CE">
        <w:rPr>
          <w:rFonts w:ascii="Times New Roman" w:hAnsi="Times New Roman" w:cs="Times New Roman"/>
          <w:sz w:val="28"/>
          <w:szCs w:val="28"/>
        </w:rPr>
        <w:t>7 законопроекта</w:t>
      </w:r>
      <w:r w:rsidR="00D80E2F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B33829" w:rsidRPr="00C479CE">
        <w:rPr>
          <w:rFonts w:ascii="Times New Roman" w:hAnsi="Times New Roman" w:cs="Times New Roman"/>
          <w:sz w:val="28"/>
          <w:szCs w:val="28"/>
        </w:rPr>
        <w:t xml:space="preserve">право на проведение </w:t>
      </w:r>
      <w:r w:rsidR="00142CBA" w:rsidRPr="00C479CE">
        <w:rPr>
          <w:rFonts w:ascii="Times New Roman" w:hAnsi="Times New Roman" w:cs="Times New Roman"/>
          <w:sz w:val="28"/>
          <w:szCs w:val="28"/>
        </w:rPr>
        <w:t xml:space="preserve">этой </w:t>
      </w:r>
      <w:r w:rsidR="00B33829" w:rsidRPr="00C479CE">
        <w:rPr>
          <w:rFonts w:ascii="Times New Roman" w:hAnsi="Times New Roman" w:cs="Times New Roman"/>
          <w:sz w:val="28"/>
          <w:szCs w:val="28"/>
        </w:rPr>
        <w:t xml:space="preserve">генетической паспортизации </w:t>
      </w:r>
      <w:r w:rsidR="00D80E2F" w:rsidRPr="00C479CE">
        <w:rPr>
          <w:rFonts w:ascii="Times New Roman" w:hAnsi="Times New Roman" w:cs="Times New Roman"/>
          <w:sz w:val="28"/>
          <w:szCs w:val="28"/>
        </w:rPr>
        <w:t xml:space="preserve">закрепляется </w:t>
      </w:r>
      <w:r w:rsidR="00B33829" w:rsidRPr="00C479CE">
        <w:rPr>
          <w:rFonts w:ascii="Times New Roman" w:hAnsi="Times New Roman" w:cs="Times New Roman"/>
          <w:sz w:val="28"/>
          <w:szCs w:val="28"/>
        </w:rPr>
        <w:t>исключительно за подведомственн</w:t>
      </w:r>
      <w:r w:rsidR="00D80E2F" w:rsidRPr="00C479CE">
        <w:rPr>
          <w:rFonts w:ascii="Times New Roman" w:hAnsi="Times New Roman" w:cs="Times New Roman"/>
          <w:sz w:val="28"/>
          <w:szCs w:val="28"/>
        </w:rPr>
        <w:t>ой</w:t>
      </w:r>
      <w:r w:rsidR="00B33829" w:rsidRPr="00C479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80E2F" w:rsidRPr="00C479CE">
        <w:rPr>
          <w:rFonts w:ascii="Times New Roman" w:hAnsi="Times New Roman" w:cs="Times New Roman"/>
          <w:sz w:val="28"/>
          <w:szCs w:val="28"/>
        </w:rPr>
        <w:t>ей</w:t>
      </w:r>
      <w:r w:rsidR="008A6EBA">
        <w:rPr>
          <w:rFonts w:ascii="Times New Roman" w:hAnsi="Times New Roman" w:cs="Times New Roman"/>
          <w:sz w:val="28"/>
          <w:szCs w:val="28"/>
        </w:rPr>
        <w:t>. Э</w:t>
      </w:r>
      <w:r w:rsidR="00A914F4" w:rsidRPr="00C479CE">
        <w:rPr>
          <w:rFonts w:ascii="Times New Roman" w:hAnsi="Times New Roman" w:cs="Times New Roman"/>
          <w:sz w:val="28"/>
          <w:szCs w:val="28"/>
        </w:rPr>
        <w:t xml:space="preserve">то позволит </w:t>
      </w:r>
      <w:r w:rsidR="008A6EBA" w:rsidRPr="00C479CE">
        <w:rPr>
          <w:rFonts w:ascii="Times New Roman" w:hAnsi="Times New Roman" w:cs="Times New Roman"/>
          <w:sz w:val="28"/>
          <w:szCs w:val="28"/>
        </w:rPr>
        <w:t>бесконечно снижать</w:t>
      </w:r>
      <w:r w:rsidR="009D5C18" w:rsidRPr="00C479CE">
        <w:rPr>
          <w:rFonts w:ascii="Times New Roman" w:hAnsi="Times New Roman" w:cs="Times New Roman"/>
          <w:sz w:val="28"/>
          <w:szCs w:val="28"/>
        </w:rPr>
        <w:t xml:space="preserve"> качество услуг</w:t>
      </w:r>
      <w:r w:rsidR="00A914F4" w:rsidRPr="00C479CE">
        <w:rPr>
          <w:rFonts w:ascii="Times New Roman" w:hAnsi="Times New Roman" w:cs="Times New Roman"/>
          <w:sz w:val="28"/>
          <w:szCs w:val="28"/>
        </w:rPr>
        <w:t>,</w:t>
      </w:r>
      <w:r w:rsidR="009D5C18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8A6EBA" w:rsidRPr="00C479CE">
        <w:rPr>
          <w:rFonts w:ascii="Times New Roman" w:hAnsi="Times New Roman" w:cs="Times New Roman"/>
          <w:sz w:val="28"/>
          <w:szCs w:val="28"/>
        </w:rPr>
        <w:t>сколько угодно повышать</w:t>
      </w:r>
      <w:r w:rsidR="009D5C18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A914F4" w:rsidRPr="00C479CE">
        <w:rPr>
          <w:rFonts w:ascii="Times New Roman" w:hAnsi="Times New Roman" w:cs="Times New Roman"/>
          <w:sz w:val="28"/>
          <w:szCs w:val="28"/>
        </w:rPr>
        <w:t xml:space="preserve">их </w:t>
      </w:r>
      <w:r w:rsidR="009D5C18" w:rsidRPr="00C479CE">
        <w:rPr>
          <w:rFonts w:ascii="Times New Roman" w:hAnsi="Times New Roman" w:cs="Times New Roman"/>
          <w:sz w:val="28"/>
          <w:szCs w:val="28"/>
        </w:rPr>
        <w:t>стоимость</w:t>
      </w:r>
      <w:r w:rsidR="00A914F4" w:rsidRPr="00C479CE">
        <w:rPr>
          <w:rFonts w:ascii="Times New Roman" w:hAnsi="Times New Roman" w:cs="Times New Roman"/>
          <w:sz w:val="28"/>
          <w:szCs w:val="28"/>
        </w:rPr>
        <w:t xml:space="preserve"> и </w:t>
      </w:r>
      <w:r w:rsidR="008A6EBA" w:rsidRPr="00C479CE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8A6EBA">
        <w:rPr>
          <w:rFonts w:ascii="Times New Roman" w:hAnsi="Times New Roman" w:cs="Times New Roman"/>
          <w:sz w:val="28"/>
          <w:szCs w:val="28"/>
        </w:rPr>
        <w:t>«</w:t>
      </w:r>
      <w:r w:rsidR="008A6EBA" w:rsidRPr="00C479CE">
        <w:rPr>
          <w:rFonts w:ascii="Times New Roman" w:hAnsi="Times New Roman" w:cs="Times New Roman"/>
          <w:sz w:val="28"/>
          <w:szCs w:val="28"/>
        </w:rPr>
        <w:t>осваивать</w:t>
      </w:r>
      <w:r w:rsidR="008A6EBA">
        <w:rPr>
          <w:rFonts w:ascii="Times New Roman" w:hAnsi="Times New Roman" w:cs="Times New Roman"/>
          <w:sz w:val="28"/>
          <w:szCs w:val="28"/>
        </w:rPr>
        <w:t xml:space="preserve">» </w:t>
      </w:r>
      <w:r w:rsidR="00A914F4" w:rsidRPr="00C479CE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8672B6" w:rsidRPr="004358D6" w:rsidRDefault="007021A4" w:rsidP="00AE7041">
      <w:pPr>
        <w:pStyle w:val="a8"/>
        <w:numPr>
          <w:ilvl w:val="0"/>
          <w:numId w:val="8"/>
        </w:numPr>
        <w:spacing w:after="0" w:line="240" w:lineRule="auto"/>
        <w:ind w:left="-284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4358D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A6EBA" w:rsidRPr="004358D6">
        <w:rPr>
          <w:rFonts w:ascii="Times New Roman" w:hAnsi="Times New Roman" w:cs="Times New Roman"/>
          <w:sz w:val="28"/>
          <w:szCs w:val="28"/>
        </w:rPr>
        <w:t>сделать общедоступными</w:t>
      </w:r>
      <w:r w:rsidRPr="004358D6">
        <w:rPr>
          <w:rFonts w:ascii="Times New Roman" w:hAnsi="Times New Roman" w:cs="Times New Roman"/>
          <w:sz w:val="28"/>
          <w:szCs w:val="28"/>
        </w:rPr>
        <w:t xml:space="preserve"> передовые разработки и ноу-хау отечественных селекционеров</w:t>
      </w:r>
      <w:r w:rsidR="00D47804" w:rsidRPr="004358D6">
        <w:rPr>
          <w:rFonts w:ascii="Times New Roman" w:hAnsi="Times New Roman" w:cs="Times New Roman"/>
          <w:sz w:val="28"/>
          <w:szCs w:val="28"/>
        </w:rPr>
        <w:t xml:space="preserve"> и поставить </w:t>
      </w:r>
      <w:r w:rsidR="008A6EBA" w:rsidRPr="004358D6">
        <w:rPr>
          <w:rFonts w:ascii="Times New Roman" w:hAnsi="Times New Roman" w:cs="Times New Roman"/>
          <w:sz w:val="28"/>
          <w:szCs w:val="28"/>
        </w:rPr>
        <w:t>последни</w:t>
      </w:r>
      <w:r w:rsidR="00D47804" w:rsidRPr="004358D6">
        <w:rPr>
          <w:rFonts w:ascii="Times New Roman" w:hAnsi="Times New Roman" w:cs="Times New Roman"/>
          <w:sz w:val="28"/>
          <w:szCs w:val="28"/>
        </w:rPr>
        <w:t xml:space="preserve">х в заведомо неконкурентные условия перед иностранными </w:t>
      </w:r>
      <w:r w:rsidR="00522F6A" w:rsidRPr="004358D6">
        <w:rPr>
          <w:rFonts w:ascii="Times New Roman" w:hAnsi="Times New Roman" w:cs="Times New Roman"/>
          <w:sz w:val="28"/>
          <w:szCs w:val="28"/>
        </w:rPr>
        <w:t>партн</w:t>
      </w:r>
      <w:r w:rsidR="008A6EBA" w:rsidRPr="004358D6">
        <w:rPr>
          <w:rFonts w:ascii="Times New Roman" w:hAnsi="Times New Roman" w:cs="Times New Roman"/>
          <w:sz w:val="28"/>
          <w:szCs w:val="28"/>
        </w:rPr>
        <w:t>ё</w:t>
      </w:r>
      <w:r w:rsidR="00522F6A" w:rsidRPr="004358D6">
        <w:rPr>
          <w:rFonts w:ascii="Times New Roman" w:hAnsi="Times New Roman" w:cs="Times New Roman"/>
          <w:sz w:val="28"/>
          <w:szCs w:val="28"/>
        </w:rPr>
        <w:t>рами</w:t>
      </w:r>
      <w:r w:rsidR="00D47804" w:rsidRPr="004358D6">
        <w:rPr>
          <w:rFonts w:ascii="Times New Roman" w:hAnsi="Times New Roman" w:cs="Times New Roman"/>
          <w:sz w:val="28"/>
          <w:szCs w:val="28"/>
        </w:rPr>
        <w:t xml:space="preserve">, </w:t>
      </w:r>
      <w:r w:rsidRPr="004358D6">
        <w:rPr>
          <w:rFonts w:ascii="Times New Roman" w:hAnsi="Times New Roman" w:cs="Times New Roman"/>
          <w:sz w:val="28"/>
          <w:szCs w:val="28"/>
        </w:rPr>
        <w:t xml:space="preserve">вводится обязательная </w:t>
      </w:r>
      <w:r w:rsidR="008A6EBA" w:rsidRPr="004358D6">
        <w:rPr>
          <w:rFonts w:ascii="Times New Roman" w:hAnsi="Times New Roman" w:cs="Times New Roman"/>
          <w:sz w:val="28"/>
          <w:szCs w:val="28"/>
        </w:rPr>
        <w:t>ФГИ</w:t>
      </w:r>
      <w:r w:rsidR="004358D6" w:rsidRPr="004358D6">
        <w:rPr>
          <w:rFonts w:ascii="Times New Roman" w:hAnsi="Times New Roman" w:cs="Times New Roman"/>
          <w:sz w:val="28"/>
          <w:szCs w:val="28"/>
        </w:rPr>
        <w:t xml:space="preserve">С ― </w:t>
      </w:r>
      <w:r w:rsidRPr="004358D6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</w:t>
      </w:r>
      <w:r w:rsidR="00023A1E" w:rsidRPr="004358D6">
        <w:rPr>
          <w:rFonts w:ascii="Times New Roman" w:hAnsi="Times New Roman" w:cs="Times New Roman"/>
          <w:sz w:val="28"/>
          <w:szCs w:val="28"/>
        </w:rPr>
        <w:t>а</w:t>
      </w:r>
      <w:r w:rsidRPr="004358D6">
        <w:rPr>
          <w:rFonts w:ascii="Times New Roman" w:hAnsi="Times New Roman" w:cs="Times New Roman"/>
          <w:sz w:val="28"/>
          <w:szCs w:val="28"/>
        </w:rPr>
        <w:t xml:space="preserve"> в области семеноводства сельскохозяйственных растений (п</w:t>
      </w:r>
      <w:r w:rsidR="008A6EBA" w:rsidRPr="004358D6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4358D6">
        <w:rPr>
          <w:rFonts w:ascii="Times New Roman" w:hAnsi="Times New Roman" w:cs="Times New Roman"/>
          <w:sz w:val="28"/>
          <w:szCs w:val="28"/>
        </w:rPr>
        <w:t>1</w:t>
      </w:r>
      <w:r w:rsidR="008A6EBA" w:rsidRPr="004358D6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4358D6">
        <w:rPr>
          <w:rFonts w:ascii="Times New Roman" w:hAnsi="Times New Roman" w:cs="Times New Roman"/>
          <w:sz w:val="28"/>
          <w:szCs w:val="28"/>
        </w:rPr>
        <w:t xml:space="preserve"> 2 ст</w:t>
      </w:r>
      <w:r w:rsidR="008A6EBA" w:rsidRPr="004358D6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358D6">
        <w:rPr>
          <w:rFonts w:ascii="Times New Roman" w:hAnsi="Times New Roman" w:cs="Times New Roman"/>
          <w:sz w:val="28"/>
          <w:szCs w:val="28"/>
        </w:rPr>
        <w:t>4</w:t>
      </w:r>
      <w:r w:rsidR="008A6EBA" w:rsidRPr="004358D6">
        <w:rPr>
          <w:rFonts w:ascii="Times New Roman" w:hAnsi="Times New Roman" w:cs="Times New Roman"/>
          <w:sz w:val="28"/>
          <w:szCs w:val="28"/>
        </w:rPr>
        <w:t xml:space="preserve"> и статья</w:t>
      </w:r>
      <w:r w:rsidR="004358D6" w:rsidRPr="004358D6">
        <w:rPr>
          <w:rFonts w:ascii="Times New Roman" w:hAnsi="Times New Roman" w:cs="Times New Roman"/>
          <w:sz w:val="28"/>
          <w:szCs w:val="28"/>
        </w:rPr>
        <w:t xml:space="preserve"> </w:t>
      </w:r>
      <w:r w:rsidRPr="004358D6">
        <w:rPr>
          <w:rFonts w:ascii="Times New Roman" w:hAnsi="Times New Roman" w:cs="Times New Roman"/>
          <w:sz w:val="28"/>
          <w:szCs w:val="28"/>
        </w:rPr>
        <w:t>16 законопроекта)</w:t>
      </w:r>
      <w:r w:rsidR="00C73522" w:rsidRPr="004358D6">
        <w:rPr>
          <w:rFonts w:ascii="Times New Roman" w:hAnsi="Times New Roman" w:cs="Times New Roman"/>
          <w:sz w:val="28"/>
          <w:szCs w:val="28"/>
        </w:rPr>
        <w:t>.</w:t>
      </w:r>
      <w:r w:rsidR="009B1D95" w:rsidRPr="004358D6">
        <w:rPr>
          <w:rFonts w:ascii="Times New Roman" w:hAnsi="Times New Roman" w:cs="Times New Roman"/>
          <w:sz w:val="28"/>
          <w:szCs w:val="28"/>
        </w:rPr>
        <w:t xml:space="preserve"> ФГИС предполагает раскрытие информации о фактических объ</w:t>
      </w:r>
      <w:r w:rsidR="004358D6" w:rsidRPr="004358D6">
        <w:rPr>
          <w:rFonts w:ascii="Times New Roman" w:hAnsi="Times New Roman" w:cs="Times New Roman"/>
          <w:sz w:val="28"/>
          <w:szCs w:val="28"/>
        </w:rPr>
        <w:t>ё</w:t>
      </w:r>
      <w:r w:rsidR="009B1D95" w:rsidRPr="004358D6">
        <w:rPr>
          <w:rFonts w:ascii="Times New Roman" w:hAnsi="Times New Roman" w:cs="Times New Roman"/>
          <w:sz w:val="28"/>
          <w:szCs w:val="28"/>
        </w:rPr>
        <w:t>мах производства, о родительских линиях отечественных гибридов</w:t>
      </w:r>
      <w:r w:rsidR="00522F6A" w:rsidRPr="004358D6">
        <w:rPr>
          <w:rFonts w:ascii="Times New Roman" w:hAnsi="Times New Roman" w:cs="Times New Roman"/>
          <w:sz w:val="28"/>
          <w:szCs w:val="28"/>
        </w:rPr>
        <w:t xml:space="preserve"> (ноу-хау</w:t>
      </w:r>
      <w:r w:rsidR="004358D6" w:rsidRPr="004358D6">
        <w:rPr>
          <w:rFonts w:ascii="Times New Roman" w:hAnsi="Times New Roman" w:cs="Times New Roman"/>
          <w:sz w:val="28"/>
          <w:szCs w:val="28"/>
        </w:rPr>
        <w:t>!</w:t>
      </w:r>
      <w:r w:rsidR="00522F6A" w:rsidRPr="004358D6">
        <w:rPr>
          <w:rFonts w:ascii="Times New Roman" w:hAnsi="Times New Roman" w:cs="Times New Roman"/>
          <w:sz w:val="28"/>
          <w:szCs w:val="28"/>
        </w:rPr>
        <w:t>)</w:t>
      </w:r>
      <w:r w:rsidR="009B1D95" w:rsidRPr="004358D6">
        <w:rPr>
          <w:rFonts w:ascii="Times New Roman" w:hAnsi="Times New Roman" w:cs="Times New Roman"/>
          <w:sz w:val="28"/>
          <w:szCs w:val="28"/>
        </w:rPr>
        <w:t>, об объ</w:t>
      </w:r>
      <w:r w:rsidR="004358D6" w:rsidRPr="004358D6">
        <w:rPr>
          <w:rFonts w:ascii="Times New Roman" w:hAnsi="Times New Roman" w:cs="Times New Roman"/>
          <w:sz w:val="28"/>
          <w:szCs w:val="28"/>
        </w:rPr>
        <w:t>ё</w:t>
      </w:r>
      <w:r w:rsidR="009B1D95" w:rsidRPr="004358D6">
        <w:rPr>
          <w:rFonts w:ascii="Times New Roman" w:hAnsi="Times New Roman" w:cs="Times New Roman"/>
          <w:sz w:val="28"/>
          <w:szCs w:val="28"/>
        </w:rPr>
        <w:t xml:space="preserve">мах реализованных семян </w:t>
      </w:r>
      <w:r w:rsidR="00522F6A" w:rsidRPr="004358D6">
        <w:rPr>
          <w:rFonts w:ascii="Times New Roman" w:hAnsi="Times New Roman" w:cs="Times New Roman"/>
          <w:sz w:val="28"/>
          <w:szCs w:val="28"/>
        </w:rPr>
        <w:t>(коммерческая тайна</w:t>
      </w:r>
      <w:r w:rsidR="004358D6" w:rsidRPr="004358D6">
        <w:rPr>
          <w:rFonts w:ascii="Times New Roman" w:hAnsi="Times New Roman" w:cs="Times New Roman"/>
          <w:sz w:val="28"/>
          <w:szCs w:val="28"/>
        </w:rPr>
        <w:t>!</w:t>
      </w:r>
      <w:r w:rsidR="00522F6A" w:rsidRPr="004358D6">
        <w:rPr>
          <w:rFonts w:ascii="Times New Roman" w:hAnsi="Times New Roman" w:cs="Times New Roman"/>
          <w:sz w:val="28"/>
          <w:szCs w:val="28"/>
        </w:rPr>
        <w:t xml:space="preserve">) </w:t>
      </w:r>
      <w:r w:rsidR="009B1D95" w:rsidRPr="004358D6">
        <w:rPr>
          <w:rFonts w:ascii="Times New Roman" w:hAnsi="Times New Roman" w:cs="Times New Roman"/>
          <w:sz w:val="28"/>
          <w:szCs w:val="28"/>
        </w:rPr>
        <w:t>и т.</w:t>
      </w:r>
      <w:r w:rsidR="004358D6" w:rsidRPr="004358D6">
        <w:rPr>
          <w:rFonts w:ascii="Times New Roman" w:hAnsi="Times New Roman" w:cs="Times New Roman"/>
          <w:sz w:val="28"/>
          <w:szCs w:val="28"/>
        </w:rPr>
        <w:t xml:space="preserve"> </w:t>
      </w:r>
      <w:r w:rsidR="009B1D95" w:rsidRPr="004358D6">
        <w:rPr>
          <w:rFonts w:ascii="Times New Roman" w:hAnsi="Times New Roman" w:cs="Times New Roman"/>
          <w:sz w:val="28"/>
          <w:szCs w:val="28"/>
        </w:rPr>
        <w:t xml:space="preserve">д. </w:t>
      </w:r>
      <w:r w:rsidR="003F46D6" w:rsidRPr="004358D6">
        <w:rPr>
          <w:rFonts w:ascii="Times New Roman" w:hAnsi="Times New Roman" w:cs="Times New Roman"/>
          <w:sz w:val="28"/>
          <w:szCs w:val="28"/>
        </w:rPr>
        <w:t>При этом</w:t>
      </w:r>
      <w:r w:rsidR="00E20792" w:rsidRPr="004358D6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3F46D6" w:rsidRPr="004358D6">
        <w:rPr>
          <w:rFonts w:ascii="Times New Roman" w:hAnsi="Times New Roman" w:cs="Times New Roman"/>
          <w:sz w:val="28"/>
          <w:szCs w:val="28"/>
        </w:rPr>
        <w:t>,</w:t>
      </w:r>
      <w:r w:rsidR="00E20792" w:rsidRPr="004358D6">
        <w:rPr>
          <w:rFonts w:ascii="Times New Roman" w:hAnsi="Times New Roman" w:cs="Times New Roman"/>
          <w:sz w:val="28"/>
          <w:szCs w:val="28"/>
        </w:rPr>
        <w:t xml:space="preserve"> </w:t>
      </w:r>
      <w:r w:rsidR="003F46D6" w:rsidRPr="004358D6">
        <w:rPr>
          <w:rFonts w:ascii="Times New Roman" w:hAnsi="Times New Roman" w:cs="Times New Roman"/>
          <w:sz w:val="28"/>
          <w:szCs w:val="28"/>
        </w:rPr>
        <w:t xml:space="preserve">обязательное для </w:t>
      </w:r>
      <w:r w:rsidR="004358D6" w:rsidRPr="004358D6">
        <w:rPr>
          <w:rFonts w:ascii="Times New Roman" w:hAnsi="Times New Roman" w:cs="Times New Roman"/>
          <w:sz w:val="28"/>
          <w:szCs w:val="28"/>
        </w:rPr>
        <w:t>р</w:t>
      </w:r>
      <w:r w:rsidR="003F46D6" w:rsidRPr="004358D6">
        <w:rPr>
          <w:rFonts w:ascii="Times New Roman" w:hAnsi="Times New Roman" w:cs="Times New Roman"/>
          <w:sz w:val="28"/>
          <w:szCs w:val="28"/>
        </w:rPr>
        <w:t xml:space="preserve">оссийских селекционеров и семеноводов </w:t>
      </w:r>
      <w:r w:rsidR="00E20792" w:rsidRPr="004358D6">
        <w:rPr>
          <w:rFonts w:ascii="Times New Roman" w:hAnsi="Times New Roman" w:cs="Times New Roman"/>
          <w:sz w:val="28"/>
          <w:szCs w:val="28"/>
        </w:rPr>
        <w:t>регулирование</w:t>
      </w:r>
      <w:r w:rsidR="003F46D6" w:rsidRPr="004358D6">
        <w:rPr>
          <w:rFonts w:ascii="Times New Roman" w:hAnsi="Times New Roman" w:cs="Times New Roman"/>
          <w:sz w:val="28"/>
          <w:szCs w:val="28"/>
        </w:rPr>
        <w:t>,</w:t>
      </w:r>
      <w:r w:rsidR="00E20792" w:rsidRPr="004358D6">
        <w:rPr>
          <w:rFonts w:ascii="Times New Roman" w:hAnsi="Times New Roman" w:cs="Times New Roman"/>
          <w:sz w:val="28"/>
          <w:szCs w:val="28"/>
        </w:rPr>
        <w:t xml:space="preserve"> не имеет конечной цели</w:t>
      </w:r>
      <w:r w:rsidR="009B1D95" w:rsidRPr="004358D6">
        <w:rPr>
          <w:rFonts w:ascii="Times New Roman" w:hAnsi="Times New Roman" w:cs="Times New Roman"/>
          <w:sz w:val="28"/>
          <w:szCs w:val="28"/>
        </w:rPr>
        <w:t>, предотвращающей нанесени</w:t>
      </w:r>
      <w:r w:rsidR="004358D6" w:rsidRPr="004358D6">
        <w:rPr>
          <w:rFonts w:ascii="Times New Roman" w:hAnsi="Times New Roman" w:cs="Times New Roman"/>
          <w:sz w:val="28"/>
          <w:szCs w:val="28"/>
        </w:rPr>
        <w:t>е</w:t>
      </w:r>
      <w:r w:rsidR="009B1D95" w:rsidRPr="004358D6">
        <w:rPr>
          <w:rFonts w:ascii="Times New Roman" w:hAnsi="Times New Roman" w:cs="Times New Roman"/>
          <w:sz w:val="28"/>
          <w:szCs w:val="28"/>
        </w:rPr>
        <w:t xml:space="preserve"> ущерба безопасности или общественным ценностям</w:t>
      </w:r>
      <w:r w:rsidR="004358D6" w:rsidRPr="004358D6">
        <w:rPr>
          <w:rFonts w:ascii="Times New Roman" w:hAnsi="Times New Roman" w:cs="Times New Roman"/>
          <w:sz w:val="28"/>
          <w:szCs w:val="28"/>
        </w:rPr>
        <w:t>,</w:t>
      </w:r>
      <w:r w:rsidR="009B1D95" w:rsidRPr="004358D6">
        <w:rPr>
          <w:rFonts w:ascii="Times New Roman" w:hAnsi="Times New Roman" w:cs="Times New Roman"/>
          <w:sz w:val="28"/>
          <w:szCs w:val="28"/>
        </w:rPr>
        <w:t xml:space="preserve"> и вводится только для регулирования</w:t>
      </w:r>
      <w:r w:rsidR="00E20792" w:rsidRPr="004358D6">
        <w:rPr>
          <w:rFonts w:ascii="Times New Roman" w:hAnsi="Times New Roman" w:cs="Times New Roman"/>
          <w:sz w:val="28"/>
          <w:szCs w:val="28"/>
        </w:rPr>
        <w:t>. Э</w:t>
      </w:r>
      <w:r w:rsidR="00C73522" w:rsidRPr="004358D6">
        <w:rPr>
          <w:rFonts w:ascii="Times New Roman" w:hAnsi="Times New Roman" w:cs="Times New Roman"/>
          <w:sz w:val="28"/>
          <w:szCs w:val="28"/>
        </w:rPr>
        <w:t xml:space="preserve">то свидетельствует о том, что все меры государственной поддержки </w:t>
      </w:r>
      <w:r w:rsidR="009B1D95" w:rsidRPr="004358D6">
        <w:rPr>
          <w:rFonts w:ascii="Times New Roman" w:hAnsi="Times New Roman" w:cs="Times New Roman"/>
          <w:sz w:val="28"/>
          <w:szCs w:val="28"/>
        </w:rPr>
        <w:t xml:space="preserve">семеноводства </w:t>
      </w:r>
      <w:r w:rsidR="00C73522" w:rsidRPr="004358D6">
        <w:rPr>
          <w:rFonts w:ascii="Times New Roman" w:hAnsi="Times New Roman" w:cs="Times New Roman"/>
          <w:sz w:val="28"/>
          <w:szCs w:val="28"/>
        </w:rPr>
        <w:t xml:space="preserve">и планы по научно-технологическому развитию </w:t>
      </w:r>
      <w:r w:rsidR="009B1D95" w:rsidRPr="004358D6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C73522" w:rsidRPr="004358D6">
        <w:rPr>
          <w:rFonts w:ascii="Times New Roman" w:hAnsi="Times New Roman" w:cs="Times New Roman"/>
          <w:sz w:val="28"/>
          <w:szCs w:val="28"/>
        </w:rPr>
        <w:t>не достигнут поставленных целей и не приведут к устойчивому р</w:t>
      </w:r>
      <w:r w:rsidR="00F064A4" w:rsidRPr="004358D6">
        <w:rPr>
          <w:rFonts w:ascii="Times New Roman" w:hAnsi="Times New Roman" w:cs="Times New Roman"/>
          <w:sz w:val="28"/>
          <w:szCs w:val="28"/>
        </w:rPr>
        <w:t>осту</w:t>
      </w:r>
      <w:r w:rsidR="004358D6">
        <w:rPr>
          <w:rFonts w:ascii="Times New Roman" w:hAnsi="Times New Roman" w:cs="Times New Roman"/>
          <w:sz w:val="28"/>
          <w:szCs w:val="28"/>
        </w:rPr>
        <w:t>,</w:t>
      </w:r>
      <w:r w:rsidR="003F46D6" w:rsidRPr="004358D6">
        <w:rPr>
          <w:rFonts w:ascii="Times New Roman" w:hAnsi="Times New Roman" w:cs="Times New Roman"/>
          <w:sz w:val="28"/>
          <w:szCs w:val="28"/>
        </w:rPr>
        <w:t xml:space="preserve"> так как все существующие преимущества будут купированы нормативно;</w:t>
      </w:r>
    </w:p>
    <w:p w:rsidR="006C2B28" w:rsidRPr="001E7A80" w:rsidRDefault="00183F26" w:rsidP="00042D78">
      <w:pPr>
        <w:pStyle w:val="a8"/>
        <w:numPr>
          <w:ilvl w:val="0"/>
          <w:numId w:val="8"/>
        </w:numPr>
        <w:spacing w:after="0" w:line="240" w:lineRule="auto"/>
        <w:ind w:left="-284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1E7A80">
        <w:rPr>
          <w:rFonts w:ascii="Times New Roman" w:hAnsi="Times New Roman" w:cs="Times New Roman"/>
          <w:sz w:val="28"/>
          <w:szCs w:val="28"/>
        </w:rPr>
        <w:t>Чтобы снизить экономическую цену недобросовестного поведения</w:t>
      </w:r>
      <w:r w:rsidR="00023A1E" w:rsidRPr="001E7A80">
        <w:rPr>
          <w:rFonts w:ascii="Times New Roman" w:hAnsi="Times New Roman" w:cs="Times New Roman"/>
          <w:sz w:val="28"/>
          <w:szCs w:val="28"/>
        </w:rPr>
        <w:t>,</w:t>
      </w:r>
      <w:r w:rsidRPr="001E7A80">
        <w:rPr>
          <w:rFonts w:ascii="Times New Roman" w:hAnsi="Times New Roman" w:cs="Times New Roman"/>
          <w:sz w:val="28"/>
          <w:szCs w:val="28"/>
        </w:rPr>
        <w:t xml:space="preserve"> вводится обязате</w:t>
      </w:r>
      <w:r w:rsidR="004358D6" w:rsidRPr="001E7A80">
        <w:rPr>
          <w:rFonts w:ascii="Times New Roman" w:hAnsi="Times New Roman" w:cs="Times New Roman"/>
          <w:sz w:val="28"/>
          <w:szCs w:val="28"/>
        </w:rPr>
        <w:t>льная сертификация партий семян. П</w:t>
      </w:r>
      <w:r w:rsidRPr="001E7A80">
        <w:rPr>
          <w:rFonts w:ascii="Times New Roman" w:hAnsi="Times New Roman" w:cs="Times New Roman"/>
          <w:sz w:val="28"/>
          <w:szCs w:val="28"/>
        </w:rPr>
        <w:t xml:space="preserve">ри этом ответственность органа по сертификации полностью </w:t>
      </w:r>
      <w:r w:rsidR="00522F6A" w:rsidRPr="001E7A80">
        <w:rPr>
          <w:rFonts w:ascii="Times New Roman" w:hAnsi="Times New Roman" w:cs="Times New Roman"/>
          <w:sz w:val="28"/>
          <w:szCs w:val="28"/>
        </w:rPr>
        <w:t>снимается</w:t>
      </w:r>
      <w:r w:rsidR="003F46D6" w:rsidRPr="001E7A80">
        <w:rPr>
          <w:rFonts w:ascii="Times New Roman" w:hAnsi="Times New Roman" w:cs="Times New Roman"/>
          <w:sz w:val="28"/>
          <w:szCs w:val="28"/>
        </w:rPr>
        <w:t>, а требования к качеству семян будут устанавливать</w:t>
      </w:r>
      <w:r w:rsidR="004358D6" w:rsidRPr="001E7A80">
        <w:rPr>
          <w:rFonts w:ascii="Times New Roman" w:hAnsi="Times New Roman" w:cs="Times New Roman"/>
          <w:sz w:val="28"/>
          <w:szCs w:val="28"/>
        </w:rPr>
        <w:t>ся</w:t>
      </w:r>
      <w:r w:rsidR="003F46D6" w:rsidRPr="001E7A80">
        <w:rPr>
          <w:rFonts w:ascii="Times New Roman" w:hAnsi="Times New Roman" w:cs="Times New Roman"/>
          <w:sz w:val="28"/>
          <w:szCs w:val="28"/>
        </w:rPr>
        <w:t xml:space="preserve"> не в рамках гражданско-правового договора или </w:t>
      </w:r>
      <w:r w:rsidR="004358D6" w:rsidRPr="001E7A8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F46D6" w:rsidRPr="001E7A80">
        <w:rPr>
          <w:rFonts w:ascii="Times New Roman" w:hAnsi="Times New Roman" w:cs="Times New Roman"/>
          <w:sz w:val="28"/>
          <w:szCs w:val="28"/>
        </w:rPr>
        <w:t xml:space="preserve"> </w:t>
      </w:r>
      <w:r w:rsidR="004358D6" w:rsidRPr="001E7A80">
        <w:rPr>
          <w:rFonts w:ascii="Times New Roman" w:hAnsi="Times New Roman" w:cs="Times New Roman"/>
          <w:sz w:val="28"/>
          <w:szCs w:val="28"/>
        </w:rPr>
        <w:t>«</w:t>
      </w:r>
      <w:r w:rsidR="003F46D6" w:rsidRPr="001E7A80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  <w:r w:rsidR="004358D6" w:rsidRPr="001E7A80">
        <w:rPr>
          <w:rFonts w:ascii="Times New Roman" w:hAnsi="Times New Roman" w:cs="Times New Roman"/>
          <w:sz w:val="28"/>
          <w:szCs w:val="28"/>
        </w:rPr>
        <w:t>»</w:t>
      </w:r>
      <w:r w:rsidR="003F46D6" w:rsidRPr="001E7A80">
        <w:rPr>
          <w:rFonts w:ascii="Times New Roman" w:hAnsi="Times New Roman" w:cs="Times New Roman"/>
          <w:sz w:val="28"/>
          <w:szCs w:val="28"/>
        </w:rPr>
        <w:t>, а непосредственно Минсельхозом России</w:t>
      </w:r>
      <w:r w:rsidRPr="001E7A80">
        <w:rPr>
          <w:rFonts w:ascii="Times New Roman" w:hAnsi="Times New Roman" w:cs="Times New Roman"/>
          <w:sz w:val="28"/>
          <w:szCs w:val="28"/>
        </w:rPr>
        <w:t>.</w:t>
      </w:r>
      <w:r w:rsidR="004358D6" w:rsidRPr="001E7A80">
        <w:rPr>
          <w:rFonts w:ascii="Times New Roman" w:hAnsi="Times New Roman" w:cs="Times New Roman"/>
          <w:sz w:val="28"/>
          <w:szCs w:val="28"/>
        </w:rPr>
        <w:t xml:space="preserve"> </w:t>
      </w:r>
      <w:r w:rsidRPr="001E7A80">
        <w:rPr>
          <w:rFonts w:ascii="Times New Roman" w:hAnsi="Times New Roman" w:cs="Times New Roman"/>
          <w:sz w:val="28"/>
          <w:szCs w:val="28"/>
        </w:rPr>
        <w:t xml:space="preserve">В результате покупатель, </w:t>
      </w:r>
      <w:r w:rsidR="004358D6" w:rsidRPr="001E7A80">
        <w:rPr>
          <w:rFonts w:ascii="Times New Roman" w:hAnsi="Times New Roman" w:cs="Times New Roman"/>
          <w:sz w:val="28"/>
          <w:szCs w:val="28"/>
        </w:rPr>
        <w:t xml:space="preserve">делающий </w:t>
      </w:r>
      <w:r w:rsidRPr="001E7A80">
        <w:rPr>
          <w:rFonts w:ascii="Times New Roman" w:hAnsi="Times New Roman" w:cs="Times New Roman"/>
          <w:sz w:val="28"/>
          <w:szCs w:val="28"/>
        </w:rPr>
        <w:t>выб</w:t>
      </w:r>
      <w:r w:rsidR="004358D6" w:rsidRPr="001E7A80">
        <w:rPr>
          <w:rFonts w:ascii="Times New Roman" w:hAnsi="Times New Roman" w:cs="Times New Roman"/>
          <w:sz w:val="28"/>
          <w:szCs w:val="28"/>
        </w:rPr>
        <w:t>о</w:t>
      </w:r>
      <w:r w:rsidRPr="001E7A80">
        <w:rPr>
          <w:rFonts w:ascii="Times New Roman" w:hAnsi="Times New Roman" w:cs="Times New Roman"/>
          <w:sz w:val="28"/>
          <w:szCs w:val="28"/>
        </w:rPr>
        <w:t>р из сертифицированных семян, попад</w:t>
      </w:r>
      <w:r w:rsidR="004358D6" w:rsidRPr="001E7A80">
        <w:rPr>
          <w:rFonts w:ascii="Times New Roman" w:hAnsi="Times New Roman" w:cs="Times New Roman"/>
          <w:sz w:val="28"/>
          <w:szCs w:val="28"/>
        </w:rPr>
        <w:t>ё</w:t>
      </w:r>
      <w:r w:rsidRPr="001E7A80">
        <w:rPr>
          <w:rFonts w:ascii="Times New Roman" w:hAnsi="Times New Roman" w:cs="Times New Roman"/>
          <w:sz w:val="28"/>
          <w:szCs w:val="28"/>
        </w:rPr>
        <w:t>т в ситуацию неопредел</w:t>
      </w:r>
      <w:r w:rsidR="004358D6" w:rsidRPr="001E7A80">
        <w:rPr>
          <w:rFonts w:ascii="Times New Roman" w:hAnsi="Times New Roman" w:cs="Times New Roman"/>
          <w:sz w:val="28"/>
          <w:szCs w:val="28"/>
        </w:rPr>
        <w:t>ё</w:t>
      </w:r>
      <w:r w:rsidRPr="001E7A80">
        <w:rPr>
          <w:rFonts w:ascii="Times New Roman" w:hAnsi="Times New Roman" w:cs="Times New Roman"/>
          <w:sz w:val="28"/>
          <w:szCs w:val="28"/>
        </w:rPr>
        <w:t xml:space="preserve">нности, когда он объективно ничего не </w:t>
      </w:r>
      <w:r w:rsidR="003F46D6" w:rsidRPr="001E7A8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E7A80">
        <w:rPr>
          <w:rFonts w:ascii="Times New Roman" w:hAnsi="Times New Roman" w:cs="Times New Roman"/>
          <w:sz w:val="28"/>
          <w:szCs w:val="28"/>
        </w:rPr>
        <w:t>зна</w:t>
      </w:r>
      <w:r w:rsidR="003F46D6" w:rsidRPr="001E7A80">
        <w:rPr>
          <w:rFonts w:ascii="Times New Roman" w:hAnsi="Times New Roman" w:cs="Times New Roman"/>
          <w:sz w:val="28"/>
          <w:szCs w:val="28"/>
        </w:rPr>
        <w:t>ть</w:t>
      </w:r>
      <w:r w:rsidRPr="001E7A80">
        <w:rPr>
          <w:rFonts w:ascii="Times New Roman" w:hAnsi="Times New Roman" w:cs="Times New Roman"/>
          <w:sz w:val="28"/>
          <w:szCs w:val="28"/>
        </w:rPr>
        <w:t xml:space="preserve"> о приобретаемой </w:t>
      </w:r>
      <w:r w:rsidR="006B0B67" w:rsidRPr="001E7A80">
        <w:rPr>
          <w:rFonts w:ascii="Times New Roman" w:hAnsi="Times New Roman" w:cs="Times New Roman"/>
          <w:sz w:val="28"/>
          <w:szCs w:val="28"/>
        </w:rPr>
        <w:t xml:space="preserve">сертифицированной </w:t>
      </w:r>
      <w:r w:rsidRPr="001E7A80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F064A4" w:rsidRPr="001E7A80">
        <w:rPr>
          <w:rFonts w:ascii="Times New Roman" w:hAnsi="Times New Roman" w:cs="Times New Roman"/>
          <w:sz w:val="28"/>
          <w:szCs w:val="28"/>
        </w:rPr>
        <w:t xml:space="preserve">кроме того, что с вероятностью </w:t>
      </w:r>
      <w:r w:rsidR="00F064A4" w:rsidRPr="001E7A80">
        <w:rPr>
          <w:rFonts w:ascii="Times New Roman" w:hAnsi="Times New Roman" w:cs="Times New Roman"/>
          <w:sz w:val="28"/>
          <w:szCs w:val="28"/>
          <w:shd w:val="clear" w:color="auto" w:fill="FFFFFF"/>
        </w:rPr>
        <w:t>83,5% семена окажутся соответствующими ГОСТ</w:t>
      </w:r>
      <w:r w:rsidR="00F064A4" w:rsidRPr="00C479CE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="00F064A4" w:rsidRPr="001E7A80">
        <w:rPr>
          <w:rFonts w:ascii="Times New Roman" w:hAnsi="Times New Roman" w:cs="Times New Roman"/>
          <w:sz w:val="28"/>
          <w:szCs w:val="28"/>
        </w:rPr>
        <w:t>.</w:t>
      </w:r>
      <w:r w:rsidR="003F46D6" w:rsidRPr="001E7A80">
        <w:rPr>
          <w:rFonts w:ascii="Times New Roman" w:hAnsi="Times New Roman" w:cs="Times New Roman"/>
          <w:sz w:val="28"/>
          <w:szCs w:val="28"/>
        </w:rPr>
        <w:t xml:space="preserve"> При этом вероятность 83</w:t>
      </w:r>
      <w:r w:rsidR="001E7A80" w:rsidRPr="001E7A80">
        <w:rPr>
          <w:rFonts w:ascii="Times New Roman" w:hAnsi="Times New Roman" w:cs="Times New Roman"/>
          <w:sz w:val="28"/>
          <w:szCs w:val="28"/>
        </w:rPr>
        <w:t>,</w:t>
      </w:r>
      <w:r w:rsidR="003F46D6" w:rsidRPr="001E7A80">
        <w:rPr>
          <w:rFonts w:ascii="Times New Roman" w:hAnsi="Times New Roman" w:cs="Times New Roman"/>
          <w:sz w:val="28"/>
          <w:szCs w:val="28"/>
        </w:rPr>
        <w:t xml:space="preserve">5% согласно </w:t>
      </w:r>
      <w:r w:rsidR="001E7A80" w:rsidRPr="001E7A80">
        <w:rPr>
          <w:rFonts w:ascii="Times New Roman" w:hAnsi="Times New Roman" w:cs="Times New Roman"/>
          <w:sz w:val="28"/>
          <w:szCs w:val="28"/>
        </w:rPr>
        <w:t>з</w:t>
      </w:r>
      <w:r w:rsidR="003F46D6" w:rsidRPr="001E7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акону Коперника-</w:t>
      </w:r>
      <w:proofErr w:type="spellStart"/>
      <w:r w:rsidR="003F46D6" w:rsidRPr="001E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Грешема</w:t>
      </w:r>
      <w:proofErr w:type="spellEnd"/>
      <w:r w:rsidR="003F46D6" w:rsidRPr="001E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неуклонно снижаться до 0.</w:t>
      </w:r>
      <w:r w:rsidR="001E7A80" w:rsidRPr="001E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67" w:rsidRPr="001E7A80">
        <w:rPr>
          <w:rFonts w:ascii="Times New Roman" w:hAnsi="Times New Roman" w:cs="Times New Roman"/>
          <w:sz w:val="28"/>
          <w:szCs w:val="28"/>
        </w:rPr>
        <w:t>О таком рынке</w:t>
      </w:r>
      <w:r w:rsidR="001E7A80" w:rsidRPr="001E7A80">
        <w:rPr>
          <w:rFonts w:ascii="Times New Roman" w:hAnsi="Times New Roman" w:cs="Times New Roman"/>
          <w:sz w:val="28"/>
          <w:szCs w:val="28"/>
        </w:rPr>
        <w:t>,</w:t>
      </w:r>
      <w:r w:rsidR="006B0B67" w:rsidRPr="001E7A80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1E7A80" w:rsidRPr="001E7A80">
        <w:rPr>
          <w:rFonts w:ascii="Times New Roman" w:hAnsi="Times New Roman" w:cs="Times New Roman"/>
          <w:sz w:val="28"/>
          <w:szCs w:val="28"/>
        </w:rPr>
        <w:t>,</w:t>
      </w:r>
      <w:r w:rsidR="006B0B67" w:rsidRPr="001E7A80">
        <w:rPr>
          <w:rFonts w:ascii="Times New Roman" w:hAnsi="Times New Roman" w:cs="Times New Roman"/>
          <w:sz w:val="28"/>
          <w:szCs w:val="28"/>
        </w:rPr>
        <w:t xml:space="preserve"> судят в целом, а не по конкретным продавцам</w:t>
      </w:r>
      <w:r w:rsidR="00023A1E" w:rsidRPr="001E7A80">
        <w:rPr>
          <w:rFonts w:ascii="Times New Roman" w:hAnsi="Times New Roman" w:cs="Times New Roman"/>
          <w:sz w:val="28"/>
          <w:szCs w:val="28"/>
        </w:rPr>
        <w:t>,</w:t>
      </w:r>
      <w:r w:rsidR="006B0B67" w:rsidRPr="001E7A80">
        <w:rPr>
          <w:rFonts w:ascii="Times New Roman" w:hAnsi="Times New Roman" w:cs="Times New Roman"/>
          <w:sz w:val="28"/>
          <w:szCs w:val="28"/>
        </w:rPr>
        <w:t xml:space="preserve"> и именно в таких условиях появляется стимул реализовывать семена с более низким качеством, </w:t>
      </w:r>
      <w:r w:rsidR="00EE1522" w:rsidRPr="001E7A80">
        <w:rPr>
          <w:rFonts w:ascii="Times New Roman" w:hAnsi="Times New Roman" w:cs="Times New Roman"/>
          <w:sz w:val="28"/>
          <w:szCs w:val="28"/>
        </w:rPr>
        <w:t>потому что</w:t>
      </w:r>
      <w:r w:rsidR="006B0B67" w:rsidRPr="001E7A80">
        <w:rPr>
          <w:rFonts w:ascii="Times New Roman" w:hAnsi="Times New Roman" w:cs="Times New Roman"/>
          <w:sz w:val="28"/>
          <w:szCs w:val="28"/>
        </w:rPr>
        <w:t xml:space="preserve"> в эт</w:t>
      </w:r>
      <w:r w:rsidR="006C2B28" w:rsidRPr="001E7A80">
        <w:rPr>
          <w:rFonts w:ascii="Times New Roman" w:hAnsi="Times New Roman" w:cs="Times New Roman"/>
          <w:sz w:val="28"/>
          <w:szCs w:val="28"/>
        </w:rPr>
        <w:t>ом случае</w:t>
      </w:r>
      <w:r w:rsidR="006B0B67" w:rsidRPr="001E7A80">
        <w:rPr>
          <w:rFonts w:ascii="Times New Roman" w:hAnsi="Times New Roman" w:cs="Times New Roman"/>
          <w:sz w:val="28"/>
          <w:szCs w:val="28"/>
        </w:rPr>
        <w:t xml:space="preserve"> общественные выгоды не совпадают с частными. Зато </w:t>
      </w:r>
      <w:r w:rsidR="006B0B67" w:rsidRPr="001E7A80">
        <w:rPr>
          <w:rFonts w:ascii="Times New Roman" w:hAnsi="Times New Roman" w:cs="Times New Roman"/>
          <w:sz w:val="28"/>
          <w:szCs w:val="28"/>
        </w:rPr>
        <w:lastRenderedPageBreak/>
        <w:t xml:space="preserve">именно </w:t>
      </w:r>
      <w:r w:rsidR="006B0B67" w:rsidRPr="00724935">
        <w:rPr>
          <w:rFonts w:ascii="Times New Roman" w:hAnsi="Times New Roman" w:cs="Times New Roman"/>
          <w:sz w:val="28"/>
          <w:szCs w:val="28"/>
        </w:rPr>
        <w:t xml:space="preserve">здесь целесообразно </w:t>
      </w:r>
      <w:r w:rsidR="00571F81" w:rsidRPr="00724935">
        <w:rPr>
          <w:rFonts w:ascii="Times New Roman" w:hAnsi="Times New Roman" w:cs="Times New Roman"/>
          <w:sz w:val="28"/>
          <w:szCs w:val="28"/>
        </w:rPr>
        <w:t>государственное вмешательство, которое</w:t>
      </w:r>
      <w:r w:rsidR="006B0B67" w:rsidRPr="00724935">
        <w:rPr>
          <w:rFonts w:ascii="Times New Roman" w:hAnsi="Times New Roman" w:cs="Times New Roman"/>
          <w:sz w:val="28"/>
          <w:szCs w:val="28"/>
        </w:rPr>
        <w:t xml:space="preserve"> может повысить благосостояние всех участников.</w:t>
      </w:r>
      <w:r w:rsidR="001E7A80" w:rsidRP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EE1522" w:rsidRPr="00724935">
        <w:rPr>
          <w:rFonts w:ascii="Times New Roman" w:hAnsi="Times New Roman" w:cs="Times New Roman"/>
          <w:sz w:val="28"/>
          <w:szCs w:val="28"/>
        </w:rPr>
        <w:t>К сожалению, к</w:t>
      </w:r>
      <w:r w:rsidR="006C2B28" w:rsidRPr="00724935">
        <w:rPr>
          <w:rFonts w:ascii="Times New Roman" w:hAnsi="Times New Roman" w:cs="Times New Roman"/>
          <w:sz w:val="28"/>
          <w:szCs w:val="28"/>
        </w:rPr>
        <w:t xml:space="preserve">ак говорил </w:t>
      </w:r>
      <w:r w:rsidR="001E7A80" w:rsidRPr="0072493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американский экономист</w:t>
      </w:r>
      <w:r w:rsidR="001E7A80" w:rsidRP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1E7A80" w:rsidRPr="00724935">
        <w:rPr>
          <w:rFonts w:ascii="Times New Roman" w:hAnsi="Times New Roman" w:cs="Times New Roman"/>
          <w:sz w:val="28"/>
          <w:szCs w:val="28"/>
        </w:rPr>
        <w:t>Оливер Уильямсон</w:t>
      </w:r>
      <w:r w:rsidR="001E7A80" w:rsidRPr="00724935">
        <w:rPr>
          <w:rFonts w:ascii="Times New Roman" w:hAnsi="Times New Roman" w:cs="Times New Roman"/>
          <w:sz w:val="28"/>
          <w:szCs w:val="28"/>
        </w:rPr>
        <w:t xml:space="preserve"> (</w:t>
      </w:r>
      <w:r w:rsidR="001E7A80" w:rsidRPr="0072493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193</w:t>
      </w:r>
      <w:r w:rsidR="001E7A80" w:rsidRPr="0072493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2‒</w:t>
      </w:r>
      <w:r w:rsidR="001E7A80" w:rsidRPr="0072493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2020)</w:t>
      </w:r>
      <w:r w:rsidR="006C2B28" w:rsidRPr="00724935">
        <w:rPr>
          <w:rFonts w:ascii="Times New Roman" w:hAnsi="Times New Roman" w:cs="Times New Roman"/>
          <w:sz w:val="28"/>
          <w:szCs w:val="28"/>
        </w:rPr>
        <w:t>, основатель концепции оппортунистического поведения, «люди не только не всегда умны, но и не всегда честны. То есть они при случае стремятся нарушать обязательства и</w:t>
      </w:r>
      <w:r w:rsidR="006C2B28" w:rsidRPr="001E7A80">
        <w:rPr>
          <w:rFonts w:ascii="Times New Roman" w:hAnsi="Times New Roman" w:cs="Times New Roman"/>
          <w:sz w:val="28"/>
          <w:szCs w:val="28"/>
        </w:rPr>
        <w:t> обходить правила, чтобы достигать выгоды с применением хитрости и коварства», поэтому в случае семеноводств</w:t>
      </w:r>
      <w:r w:rsidR="00724935">
        <w:rPr>
          <w:rFonts w:ascii="Times New Roman" w:hAnsi="Times New Roman" w:cs="Times New Roman"/>
          <w:sz w:val="28"/>
          <w:szCs w:val="28"/>
        </w:rPr>
        <w:t>а</w:t>
      </w:r>
      <w:r w:rsidR="006C2B28" w:rsidRPr="001E7A80">
        <w:rPr>
          <w:rFonts w:ascii="Times New Roman" w:hAnsi="Times New Roman" w:cs="Times New Roman"/>
          <w:sz w:val="28"/>
          <w:szCs w:val="28"/>
        </w:rPr>
        <w:t xml:space="preserve"> ярко проявляется не</w:t>
      </w:r>
      <w:r w:rsidR="00C205F8" w:rsidRPr="001E7A80">
        <w:rPr>
          <w:rFonts w:ascii="Times New Roman" w:hAnsi="Times New Roman" w:cs="Times New Roman"/>
          <w:sz w:val="28"/>
          <w:szCs w:val="28"/>
        </w:rPr>
        <w:t xml:space="preserve"> </w:t>
      </w:r>
      <w:r w:rsidR="00EE1522" w:rsidRPr="001E7A80">
        <w:rPr>
          <w:rFonts w:ascii="Times New Roman" w:hAnsi="Times New Roman" w:cs="Times New Roman"/>
          <w:sz w:val="28"/>
          <w:szCs w:val="28"/>
        </w:rPr>
        <w:t>«</w:t>
      </w:r>
      <w:r w:rsidR="00C205F8" w:rsidRPr="001E7A80">
        <w:rPr>
          <w:rFonts w:ascii="Times New Roman" w:hAnsi="Times New Roman" w:cs="Times New Roman"/>
          <w:sz w:val="28"/>
          <w:szCs w:val="28"/>
        </w:rPr>
        <w:t xml:space="preserve">институциональная </w:t>
      </w:r>
      <w:r w:rsidR="006C2B28" w:rsidRPr="001E7A80">
        <w:rPr>
          <w:rFonts w:ascii="Times New Roman" w:hAnsi="Times New Roman" w:cs="Times New Roman"/>
          <w:sz w:val="28"/>
          <w:szCs w:val="28"/>
        </w:rPr>
        <w:t>незрелость</w:t>
      </w:r>
      <w:r w:rsidR="00EE1522" w:rsidRPr="001E7A80">
        <w:rPr>
          <w:rFonts w:ascii="Times New Roman" w:hAnsi="Times New Roman" w:cs="Times New Roman"/>
          <w:sz w:val="28"/>
          <w:szCs w:val="28"/>
        </w:rPr>
        <w:t>»</w:t>
      </w:r>
      <w:r w:rsidR="00522F6A" w:rsidRPr="001E7A80">
        <w:rPr>
          <w:rFonts w:ascii="Times New Roman" w:hAnsi="Times New Roman" w:cs="Times New Roman"/>
          <w:sz w:val="28"/>
          <w:szCs w:val="28"/>
        </w:rPr>
        <w:t xml:space="preserve"> регулятора</w:t>
      </w:r>
      <w:r w:rsidR="006C2B28" w:rsidRPr="001E7A80">
        <w:rPr>
          <w:rFonts w:ascii="Times New Roman" w:hAnsi="Times New Roman" w:cs="Times New Roman"/>
          <w:sz w:val="28"/>
          <w:szCs w:val="28"/>
        </w:rPr>
        <w:t>, а скорее</w:t>
      </w:r>
      <w:r w:rsidR="00522F6A" w:rsidRPr="001E7A80">
        <w:rPr>
          <w:rFonts w:ascii="Times New Roman" w:hAnsi="Times New Roman" w:cs="Times New Roman"/>
          <w:sz w:val="28"/>
          <w:szCs w:val="28"/>
        </w:rPr>
        <w:t xml:space="preserve"> его </w:t>
      </w:r>
      <w:r w:rsidR="00EE1522" w:rsidRPr="001E7A80">
        <w:rPr>
          <w:rFonts w:ascii="Times New Roman" w:hAnsi="Times New Roman" w:cs="Times New Roman"/>
          <w:sz w:val="28"/>
          <w:szCs w:val="28"/>
        </w:rPr>
        <w:t>«</w:t>
      </w:r>
      <w:r w:rsidR="00C205F8" w:rsidRPr="001E7A80">
        <w:rPr>
          <w:rFonts w:ascii="Times New Roman" w:hAnsi="Times New Roman" w:cs="Times New Roman"/>
          <w:sz w:val="28"/>
          <w:szCs w:val="28"/>
        </w:rPr>
        <w:t>институциональная</w:t>
      </w:r>
      <w:r w:rsidR="006C2B28" w:rsidRPr="001E7A80">
        <w:rPr>
          <w:rFonts w:ascii="Times New Roman" w:hAnsi="Times New Roman" w:cs="Times New Roman"/>
          <w:sz w:val="28"/>
          <w:szCs w:val="28"/>
        </w:rPr>
        <w:t xml:space="preserve"> старость и архаичность</w:t>
      </w:r>
      <w:r w:rsidR="00EE1522" w:rsidRPr="001E7A80">
        <w:rPr>
          <w:rFonts w:ascii="Times New Roman" w:hAnsi="Times New Roman" w:cs="Times New Roman"/>
          <w:sz w:val="28"/>
          <w:szCs w:val="28"/>
        </w:rPr>
        <w:t>»;</w:t>
      </w:r>
    </w:p>
    <w:p w:rsidR="000C35F2" w:rsidRPr="00E222B5" w:rsidRDefault="00331FFC" w:rsidP="00D62817">
      <w:pPr>
        <w:pStyle w:val="a8"/>
        <w:numPr>
          <w:ilvl w:val="0"/>
          <w:numId w:val="8"/>
        </w:numPr>
        <w:spacing w:after="0" w:line="240" w:lineRule="auto"/>
        <w:ind w:left="-284" w:firstLine="85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22B5">
        <w:rPr>
          <w:rFonts w:ascii="Times New Roman" w:eastAsia="Times New Roman" w:hAnsi="Times New Roman" w:cs="Times New Roman"/>
          <w:sz w:val="28"/>
          <w:szCs w:val="28"/>
        </w:rPr>
        <w:t>Чтобы исключить возможность развития семеноводства</w:t>
      </w:r>
      <w:r w:rsidR="00023A1E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</w:t>
      </w:r>
      <w:r w:rsidRPr="00E222B5">
        <w:rPr>
          <w:rFonts w:ascii="Times New Roman" w:eastAsia="Times New Roman" w:hAnsi="Times New Roman" w:cs="Times New Roman"/>
          <w:sz w:val="28"/>
          <w:szCs w:val="28"/>
        </w:rPr>
        <w:t xml:space="preserve">наполнить 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>карантинны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2B5">
        <w:rPr>
          <w:rFonts w:ascii="Times New Roman" w:eastAsia="Times New Roman" w:hAnsi="Times New Roman" w:cs="Times New Roman"/>
          <w:sz w:val="28"/>
          <w:szCs w:val="28"/>
        </w:rPr>
        <w:t xml:space="preserve">перечень ЕАЭС </w:t>
      </w:r>
      <w:r w:rsidR="00683A14" w:rsidRPr="00E222B5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="00023A1E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22B5">
        <w:rPr>
          <w:rFonts w:ascii="Times New Roman" w:eastAsia="Times New Roman" w:hAnsi="Times New Roman" w:cs="Times New Roman"/>
          <w:sz w:val="28"/>
          <w:szCs w:val="28"/>
        </w:rPr>
        <w:t xml:space="preserve"> не являющимися таковыми. </w:t>
      </w:r>
      <w:r w:rsidR="00683A14" w:rsidRPr="00E222B5">
        <w:rPr>
          <w:rFonts w:ascii="Times New Roman" w:eastAsia="Times New Roman" w:hAnsi="Times New Roman" w:cs="Times New Roman"/>
          <w:sz w:val="28"/>
          <w:szCs w:val="28"/>
        </w:rPr>
        <w:t>Тогда, во-первых,</w:t>
      </w:r>
      <w:r w:rsidRPr="00E222B5">
        <w:rPr>
          <w:rFonts w:ascii="Times New Roman" w:eastAsia="Times New Roman" w:hAnsi="Times New Roman" w:cs="Times New Roman"/>
          <w:sz w:val="28"/>
          <w:szCs w:val="28"/>
        </w:rPr>
        <w:t xml:space="preserve"> можно получ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E222B5">
        <w:rPr>
          <w:rFonts w:ascii="Times New Roman" w:eastAsia="Times New Roman" w:hAnsi="Times New Roman" w:cs="Times New Roman"/>
          <w:sz w:val="28"/>
          <w:szCs w:val="28"/>
        </w:rPr>
        <w:t xml:space="preserve"> бюджетные средства на борьбу с ними и</w:t>
      </w:r>
      <w:r w:rsidR="00683A14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2B5">
        <w:rPr>
          <w:rFonts w:ascii="Times New Roman" w:eastAsia="Times New Roman" w:hAnsi="Times New Roman" w:cs="Times New Roman"/>
          <w:sz w:val="28"/>
          <w:szCs w:val="28"/>
        </w:rPr>
        <w:t>на контроль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 xml:space="preserve"> ними</w:t>
      </w:r>
      <w:r w:rsidRPr="00E222B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683A14" w:rsidRPr="00E222B5">
        <w:rPr>
          <w:rFonts w:ascii="Times New Roman" w:eastAsia="Times New Roman" w:hAnsi="Times New Roman" w:cs="Times New Roman"/>
          <w:sz w:val="28"/>
          <w:szCs w:val="28"/>
        </w:rPr>
        <w:t>во-вторых</w:t>
      </w:r>
      <w:r w:rsidR="00023A1E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с такими объектами 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 xml:space="preserve">априори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83A14" w:rsidRPr="00E222B5">
        <w:rPr>
          <w:rFonts w:ascii="Times New Roman" w:eastAsia="Times New Roman" w:hAnsi="Times New Roman" w:cs="Times New Roman"/>
          <w:sz w:val="28"/>
          <w:szCs w:val="28"/>
        </w:rPr>
        <w:t>бороться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не нужно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так как они не могут нанести никакого экономического ущерба </w:t>
      </w:r>
      <w:r w:rsidR="00683A14" w:rsidRPr="00E222B5">
        <w:rPr>
          <w:rFonts w:ascii="Times New Roman" w:eastAsia="Times New Roman" w:hAnsi="Times New Roman" w:cs="Times New Roman"/>
          <w:sz w:val="28"/>
          <w:szCs w:val="28"/>
        </w:rPr>
        <w:t>вообще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>, в худшем случае,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>он окажется не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>существенным для экономики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22" w:rsidRPr="00E222B5">
        <w:rPr>
          <w:rFonts w:ascii="Times New Roman" w:eastAsia="Times New Roman" w:hAnsi="Times New Roman" w:cs="Times New Roman"/>
          <w:sz w:val="28"/>
          <w:szCs w:val="28"/>
        </w:rPr>
        <w:t>В результате на территории Р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E152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не останется мест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1522" w:rsidRPr="00E222B5">
        <w:rPr>
          <w:rFonts w:ascii="Times New Roman" w:eastAsia="Times New Roman" w:hAnsi="Times New Roman" w:cs="Times New Roman"/>
          <w:sz w:val="28"/>
          <w:szCs w:val="28"/>
        </w:rPr>
        <w:t xml:space="preserve"> свободных от карантинных объектов, а значит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152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не останется мест, в которых можно 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EE1522" w:rsidRPr="00E222B5">
        <w:rPr>
          <w:rFonts w:ascii="Times New Roman" w:eastAsia="Times New Roman" w:hAnsi="Times New Roman" w:cs="Times New Roman"/>
          <w:sz w:val="28"/>
          <w:szCs w:val="28"/>
        </w:rPr>
        <w:t>заниматься семеноводством вообще и для экспорта в частности.</w:t>
      </w:r>
      <w:r w:rsidR="00724935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2B5" w:rsidRPr="00E222B5">
        <w:rPr>
          <w:rFonts w:ascii="Times New Roman" w:eastAsia="Times New Roman" w:hAnsi="Times New Roman" w:cs="Times New Roman"/>
          <w:sz w:val="28"/>
          <w:szCs w:val="28"/>
        </w:rPr>
        <w:t xml:space="preserve">В-третьих, открывается возможность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признавать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карантинными не для зоны, как это принято во вс</w:t>
      </w:r>
      <w:r w:rsidR="00E222B5" w:rsidRPr="00E222B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>м мире, а для всей Р</w:t>
      </w:r>
      <w:r w:rsidR="00E222B5" w:rsidRPr="00E222B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 xml:space="preserve">сразу для всего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>ЕАЭС.</w:t>
      </w:r>
      <w:r w:rsidR="00E222B5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В таком случае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расширяется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рынок обязательных платных государственных услуг и</w:t>
      </w:r>
      <w:r w:rsidR="00023A1E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наоборот</w:t>
      </w:r>
      <w:r w:rsidR="00023A1E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появ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зоны,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в которых можно их оказывать</w:t>
      </w:r>
      <w:r w:rsidR="00023A1E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заранее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зная,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621ED7" w:rsidRPr="00E222B5">
        <w:rPr>
          <w:rFonts w:ascii="Times New Roman" w:eastAsia="Times New Roman" w:hAnsi="Times New Roman" w:cs="Times New Roman"/>
          <w:sz w:val="28"/>
          <w:szCs w:val="28"/>
        </w:rPr>
        <w:t>очагов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>таких зонах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не будет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обнаружено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 xml:space="preserve"> никогда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апример,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для Якутии восточная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плодожорка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является карантинным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="00023A1E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поэтому искать е</w:t>
      </w:r>
      <w:r w:rsidR="00E222B5" w:rsidRPr="00E222B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в продукции </w:t>
      </w:r>
      <w:r w:rsidR="005B67B6" w:rsidRPr="00E222B5">
        <w:rPr>
          <w:rFonts w:ascii="Times New Roman" w:eastAsia="Times New Roman" w:hAnsi="Times New Roman" w:cs="Times New Roman"/>
          <w:sz w:val="28"/>
          <w:szCs w:val="28"/>
        </w:rPr>
        <w:t xml:space="preserve">по закону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нужно, но </w:t>
      </w:r>
      <w:r w:rsidR="005B67B6" w:rsidRPr="00E222B5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ED7" w:rsidRPr="00E222B5">
        <w:rPr>
          <w:rFonts w:ascii="Times New Roman" w:eastAsia="Times New Roman" w:hAnsi="Times New Roman" w:cs="Times New Roman"/>
          <w:sz w:val="28"/>
          <w:szCs w:val="28"/>
        </w:rPr>
        <w:t xml:space="preserve">очаг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 xml:space="preserve">, ведь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Якутия — это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зона</w:t>
      </w:r>
      <w:r w:rsidR="005B67B6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в которой 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>восточная плодожорка не способна образовать</w:t>
      </w:r>
      <w:r w:rsidR="00621ED7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2B5" w:rsidRPr="00E222B5">
        <w:rPr>
          <w:rFonts w:ascii="Times New Roman" w:eastAsia="Times New Roman" w:hAnsi="Times New Roman" w:cs="Times New Roman"/>
          <w:sz w:val="28"/>
          <w:szCs w:val="28"/>
        </w:rPr>
        <w:t>очаг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 xml:space="preserve"> из-за своих биологических особенностей.</w:t>
      </w:r>
      <w:r w:rsidR="00E222B5" w:rsidRPr="00E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3A1E" w:rsidRPr="00E222B5">
        <w:rPr>
          <w:rFonts w:ascii="Times New Roman" w:eastAsia="Times New Roman" w:hAnsi="Times New Roman" w:cs="Times New Roman"/>
          <w:sz w:val="28"/>
          <w:szCs w:val="28"/>
        </w:rPr>
        <w:t xml:space="preserve">результате </w:t>
      </w:r>
      <w:r w:rsidR="00621ED7" w:rsidRPr="00E222B5">
        <w:rPr>
          <w:rFonts w:ascii="Times New Roman" w:eastAsia="Times New Roman" w:hAnsi="Times New Roman" w:cs="Times New Roman"/>
          <w:sz w:val="28"/>
          <w:szCs w:val="28"/>
        </w:rPr>
        <w:t xml:space="preserve">все вышеописанные усилия </w:t>
      </w:r>
      <w:r w:rsidR="00C205F8" w:rsidRPr="00E222B5">
        <w:rPr>
          <w:rFonts w:ascii="Times New Roman" w:eastAsia="Times New Roman" w:hAnsi="Times New Roman" w:cs="Times New Roman"/>
          <w:sz w:val="28"/>
          <w:szCs w:val="28"/>
        </w:rPr>
        <w:t>законодателей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привед</w:t>
      </w:r>
      <w:r w:rsidR="00621ED7" w:rsidRPr="00E222B5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к тому</w:t>
      </w:r>
      <w:r w:rsidR="004A3A7C" w:rsidRP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что в России не останется мест</w:t>
      </w:r>
      <w:r w:rsidR="00E222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свободных </w:t>
      </w:r>
      <w:r w:rsidR="004A3A7C" w:rsidRPr="00E222B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22B5">
        <w:rPr>
          <w:rFonts w:ascii="Times New Roman" w:eastAsia="Times New Roman" w:hAnsi="Times New Roman" w:cs="Times New Roman"/>
          <w:sz w:val="28"/>
          <w:szCs w:val="28"/>
        </w:rPr>
        <w:t xml:space="preserve">карантинных объектов,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семеноводства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A7C" w:rsidRPr="00E222B5">
        <w:rPr>
          <w:rFonts w:ascii="Times New Roman" w:eastAsia="Times New Roman" w:hAnsi="Times New Roman" w:cs="Times New Roman"/>
          <w:sz w:val="28"/>
          <w:szCs w:val="28"/>
        </w:rPr>
        <w:t xml:space="preserve">сама </w:t>
      </w:r>
      <w:r w:rsidR="00E222B5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4A3A7C" w:rsidRPr="00E222B5">
        <w:rPr>
          <w:rFonts w:ascii="Times New Roman" w:eastAsia="Times New Roman" w:hAnsi="Times New Roman" w:cs="Times New Roman"/>
          <w:sz w:val="28"/>
          <w:szCs w:val="28"/>
        </w:rPr>
        <w:t xml:space="preserve">в сфере семеноводства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станет необоснованно </w:t>
      </w:r>
      <w:r w:rsidR="00396654" w:rsidRPr="00E222B5">
        <w:rPr>
          <w:rFonts w:ascii="Times New Roman" w:eastAsia="Times New Roman" w:hAnsi="Times New Roman" w:cs="Times New Roman"/>
          <w:sz w:val="28"/>
          <w:szCs w:val="28"/>
        </w:rPr>
        <w:t>дорогой,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E222B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</w:t>
      </w:r>
      <w:r w:rsidR="005B67B6" w:rsidRPr="00E222B5">
        <w:rPr>
          <w:rFonts w:ascii="Times New Roman" w:eastAsia="Times New Roman" w:hAnsi="Times New Roman" w:cs="Times New Roman"/>
          <w:sz w:val="28"/>
          <w:szCs w:val="28"/>
        </w:rPr>
        <w:t xml:space="preserve">семян </w:t>
      </w:r>
      <w:r w:rsidR="004A3A7C" w:rsidRPr="00E222B5">
        <w:rPr>
          <w:rFonts w:ascii="Times New Roman" w:eastAsia="Times New Roman" w:hAnsi="Times New Roman" w:cs="Times New Roman"/>
          <w:sz w:val="28"/>
          <w:szCs w:val="28"/>
        </w:rPr>
        <w:t xml:space="preserve">совершенно 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A3A7C" w:rsidRPr="00E222B5">
        <w:rPr>
          <w:rFonts w:ascii="Times New Roman" w:eastAsia="Times New Roman" w:hAnsi="Times New Roman" w:cs="Times New Roman"/>
          <w:sz w:val="28"/>
          <w:szCs w:val="28"/>
        </w:rPr>
        <w:t>конкурентоспособным</w:t>
      </w:r>
      <w:r w:rsidR="000C35F2" w:rsidRPr="00E22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1037" w:rsidRPr="00C479CE" w:rsidRDefault="00E222B5" w:rsidP="00051B1B">
      <w:pPr>
        <w:pStyle w:val="a8"/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79CE">
        <w:rPr>
          <w:rFonts w:ascii="Times New Roman" w:hAnsi="Times New Roman" w:cs="Times New Roman"/>
          <w:sz w:val="28"/>
          <w:szCs w:val="28"/>
        </w:rPr>
        <w:t>аже эксперты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479CE">
        <w:rPr>
          <w:rFonts w:ascii="Times New Roman" w:hAnsi="Times New Roman" w:cs="Times New Roman"/>
          <w:sz w:val="28"/>
          <w:szCs w:val="28"/>
        </w:rPr>
        <w:t xml:space="preserve">тной палаты РФ сомневаются в том, что </w:t>
      </w:r>
      <w:r>
        <w:rPr>
          <w:rFonts w:ascii="Times New Roman" w:hAnsi="Times New Roman" w:cs="Times New Roman"/>
          <w:sz w:val="28"/>
          <w:szCs w:val="28"/>
        </w:rPr>
        <w:t>отечественны</w:t>
      </w:r>
      <w:r w:rsidRPr="00C479CE">
        <w:rPr>
          <w:rFonts w:ascii="Times New Roman" w:hAnsi="Times New Roman" w:cs="Times New Roman"/>
          <w:sz w:val="28"/>
          <w:szCs w:val="28"/>
        </w:rPr>
        <w:t>м предприятиям в сельском хозяйстве и пищевой промышленности удастся 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479CE">
        <w:rPr>
          <w:rFonts w:ascii="Times New Roman" w:hAnsi="Times New Roman" w:cs="Times New Roman"/>
          <w:sz w:val="28"/>
          <w:szCs w:val="28"/>
        </w:rPr>
        <w:t xml:space="preserve">ме заменить западные продукты,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C479CE">
        <w:rPr>
          <w:rFonts w:ascii="Times New Roman" w:hAnsi="Times New Roman" w:cs="Times New Roman"/>
          <w:sz w:val="28"/>
          <w:szCs w:val="28"/>
        </w:rPr>
        <w:t xml:space="preserve"> потенциал </w:t>
      </w:r>
      <w:proofErr w:type="spellStart"/>
      <w:r w:rsidRPr="00C479CE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C479CE">
        <w:rPr>
          <w:rFonts w:ascii="Times New Roman" w:hAnsi="Times New Roman" w:cs="Times New Roman"/>
          <w:sz w:val="28"/>
          <w:szCs w:val="28"/>
        </w:rPr>
        <w:t xml:space="preserve"> «лимитируется ограниченными возможностями имеющихся производственных мощностей в пищевой промышленности»</w:t>
      </w:r>
      <w:r w:rsidRPr="00C479CE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 w:rsidR="008D2824">
        <w:rPr>
          <w:rFonts w:ascii="Times New Roman" w:hAnsi="Times New Roman" w:cs="Times New Roman"/>
          <w:sz w:val="28"/>
          <w:szCs w:val="28"/>
        </w:rPr>
        <w:t xml:space="preserve">. </w:t>
      </w:r>
      <w:r w:rsidR="003A0F88" w:rsidRPr="00C479CE">
        <w:rPr>
          <w:rFonts w:ascii="Times New Roman" w:hAnsi="Times New Roman" w:cs="Times New Roman"/>
          <w:sz w:val="28"/>
          <w:szCs w:val="28"/>
        </w:rPr>
        <w:t>В</w:t>
      </w:r>
      <w:r w:rsidR="00621ED7" w:rsidRPr="00C479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21ED7" w:rsidRPr="00C479CE">
        <w:rPr>
          <w:rFonts w:ascii="Times New Roman" w:hAnsi="Times New Roman" w:cs="Times New Roman"/>
          <w:sz w:val="28"/>
          <w:szCs w:val="28"/>
        </w:rPr>
        <w:t xml:space="preserve"> это говорит о том</w:t>
      </w:r>
      <w:r w:rsidR="00023A1E" w:rsidRPr="00C479CE">
        <w:rPr>
          <w:rFonts w:ascii="Times New Roman" w:hAnsi="Times New Roman" w:cs="Times New Roman"/>
          <w:sz w:val="28"/>
          <w:szCs w:val="28"/>
        </w:rPr>
        <w:t>,</w:t>
      </w:r>
      <w:r w:rsidR="003A0F88" w:rsidRPr="00C479CE">
        <w:rPr>
          <w:rFonts w:ascii="Times New Roman" w:hAnsi="Times New Roman" w:cs="Times New Roman"/>
          <w:sz w:val="28"/>
          <w:szCs w:val="28"/>
        </w:rPr>
        <w:t xml:space="preserve"> что на фоне </w:t>
      </w:r>
      <w:proofErr w:type="spellStart"/>
      <w:r w:rsidR="00621ED7" w:rsidRPr="00C479CE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3A0F88" w:rsidRPr="00C479CE">
        <w:rPr>
          <w:rFonts w:ascii="Times New Roman" w:hAnsi="Times New Roman" w:cs="Times New Roman"/>
          <w:sz w:val="28"/>
          <w:szCs w:val="28"/>
        </w:rPr>
        <w:t xml:space="preserve"> давления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0F88" w:rsidRPr="00C479CE">
        <w:rPr>
          <w:rFonts w:ascii="Times New Roman" w:hAnsi="Times New Roman" w:cs="Times New Roman"/>
          <w:sz w:val="28"/>
          <w:szCs w:val="28"/>
        </w:rPr>
        <w:t xml:space="preserve">оссийскую экономику </w:t>
      </w:r>
      <w:r w:rsidR="008D2824" w:rsidRPr="00C479CE">
        <w:rPr>
          <w:rFonts w:ascii="Times New Roman" w:hAnsi="Times New Roman" w:cs="Times New Roman"/>
          <w:sz w:val="28"/>
          <w:szCs w:val="28"/>
        </w:rPr>
        <w:t>необдуманная активность законодателей</w:t>
      </w:r>
      <w:r w:rsidR="008D2824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8D2824" w:rsidRPr="00C479CE">
        <w:rPr>
          <w:rFonts w:ascii="Times New Roman" w:hAnsi="Times New Roman" w:cs="Times New Roman"/>
          <w:sz w:val="28"/>
          <w:szCs w:val="28"/>
        </w:rPr>
        <w:t>смотрится</w:t>
      </w:r>
      <w:r w:rsidR="008D2824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8D2824" w:rsidRPr="00C479CE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8D2824">
        <w:rPr>
          <w:rFonts w:ascii="Times New Roman" w:hAnsi="Times New Roman" w:cs="Times New Roman"/>
          <w:sz w:val="28"/>
          <w:szCs w:val="28"/>
        </w:rPr>
        <w:t>нелепо</w:t>
      </w:r>
      <w:r w:rsidR="00FC1B3C" w:rsidRPr="00C479CE">
        <w:rPr>
          <w:rFonts w:ascii="Times New Roman" w:hAnsi="Times New Roman" w:cs="Times New Roman"/>
          <w:sz w:val="28"/>
          <w:szCs w:val="28"/>
        </w:rPr>
        <w:t>.</w:t>
      </w:r>
      <w:r w:rsidR="004A3A7C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FC1B3C" w:rsidRPr="00C479CE">
        <w:rPr>
          <w:rFonts w:ascii="Times New Roman" w:hAnsi="Times New Roman" w:cs="Times New Roman"/>
          <w:sz w:val="28"/>
          <w:szCs w:val="28"/>
        </w:rPr>
        <w:t>А с уч</w:t>
      </w:r>
      <w:r w:rsidR="008D2824">
        <w:rPr>
          <w:rFonts w:ascii="Times New Roman" w:hAnsi="Times New Roman" w:cs="Times New Roman"/>
          <w:sz w:val="28"/>
          <w:szCs w:val="28"/>
        </w:rPr>
        <w:t>ё</w:t>
      </w:r>
      <w:r w:rsidR="00FC1B3C" w:rsidRPr="00C479CE">
        <w:rPr>
          <w:rFonts w:ascii="Times New Roman" w:hAnsi="Times New Roman" w:cs="Times New Roman"/>
          <w:sz w:val="28"/>
          <w:szCs w:val="28"/>
        </w:rPr>
        <w:t>том того</w:t>
      </w:r>
      <w:r w:rsidR="005B67B6" w:rsidRPr="00C479CE">
        <w:rPr>
          <w:rFonts w:ascii="Times New Roman" w:hAnsi="Times New Roman" w:cs="Times New Roman"/>
          <w:sz w:val="28"/>
          <w:szCs w:val="28"/>
        </w:rPr>
        <w:t>,</w:t>
      </w:r>
      <w:r w:rsidR="00FC1B3C" w:rsidRPr="00C479CE">
        <w:rPr>
          <w:rFonts w:ascii="Times New Roman" w:hAnsi="Times New Roman" w:cs="Times New Roman"/>
          <w:sz w:val="28"/>
          <w:szCs w:val="28"/>
        </w:rPr>
        <w:t xml:space="preserve"> что ущерб от их действий </w:t>
      </w:r>
      <w:r w:rsidR="008D2824" w:rsidRPr="00C479CE">
        <w:rPr>
          <w:rFonts w:ascii="Times New Roman" w:hAnsi="Times New Roman" w:cs="Times New Roman"/>
          <w:sz w:val="28"/>
          <w:szCs w:val="28"/>
        </w:rPr>
        <w:t>для отрасли</w:t>
      </w:r>
      <w:r w:rsidR="008D2824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FC1B3C" w:rsidRPr="00C479CE">
        <w:rPr>
          <w:rFonts w:ascii="Times New Roman" w:hAnsi="Times New Roman" w:cs="Times New Roman"/>
          <w:sz w:val="28"/>
          <w:szCs w:val="28"/>
        </w:rPr>
        <w:t xml:space="preserve">гораздо ощутимее </w:t>
      </w:r>
      <w:r w:rsidR="00621ED7" w:rsidRPr="00C479CE">
        <w:rPr>
          <w:rFonts w:ascii="Times New Roman" w:hAnsi="Times New Roman" w:cs="Times New Roman"/>
          <w:sz w:val="28"/>
          <w:szCs w:val="28"/>
        </w:rPr>
        <w:t xml:space="preserve">чем </w:t>
      </w:r>
      <w:r w:rsidR="00FC1B3C" w:rsidRPr="00C479CE">
        <w:rPr>
          <w:rFonts w:ascii="Times New Roman" w:hAnsi="Times New Roman" w:cs="Times New Roman"/>
          <w:sz w:val="28"/>
          <w:szCs w:val="28"/>
        </w:rPr>
        <w:t>вводимы</w:t>
      </w:r>
      <w:r w:rsidR="00621ED7" w:rsidRPr="00C479CE">
        <w:rPr>
          <w:rFonts w:ascii="Times New Roman" w:hAnsi="Times New Roman" w:cs="Times New Roman"/>
          <w:sz w:val="28"/>
          <w:szCs w:val="28"/>
        </w:rPr>
        <w:t>е</w:t>
      </w:r>
      <w:r w:rsidR="005B67B6" w:rsidRPr="00C479CE">
        <w:rPr>
          <w:rFonts w:ascii="Times New Roman" w:hAnsi="Times New Roman" w:cs="Times New Roman"/>
          <w:sz w:val="28"/>
          <w:szCs w:val="28"/>
        </w:rPr>
        <w:t xml:space="preserve"> против России </w:t>
      </w:r>
      <w:r w:rsidR="00FC1B3C" w:rsidRPr="00C479CE">
        <w:rPr>
          <w:rFonts w:ascii="Times New Roman" w:hAnsi="Times New Roman" w:cs="Times New Roman"/>
          <w:sz w:val="28"/>
          <w:szCs w:val="28"/>
        </w:rPr>
        <w:t>санкци</w:t>
      </w:r>
      <w:r w:rsidR="00621ED7" w:rsidRPr="00C479CE">
        <w:rPr>
          <w:rFonts w:ascii="Times New Roman" w:hAnsi="Times New Roman" w:cs="Times New Roman"/>
          <w:sz w:val="28"/>
          <w:szCs w:val="28"/>
        </w:rPr>
        <w:t>и</w:t>
      </w:r>
      <w:r w:rsidR="00023A1E" w:rsidRPr="00C479CE">
        <w:rPr>
          <w:rFonts w:ascii="Times New Roman" w:hAnsi="Times New Roman" w:cs="Times New Roman"/>
          <w:sz w:val="28"/>
          <w:szCs w:val="28"/>
        </w:rPr>
        <w:t>,</w:t>
      </w:r>
      <w:r w:rsidR="00FC1B3C" w:rsidRPr="00C479CE">
        <w:rPr>
          <w:rFonts w:ascii="Times New Roman" w:hAnsi="Times New Roman" w:cs="Times New Roman"/>
          <w:sz w:val="28"/>
          <w:szCs w:val="28"/>
        </w:rPr>
        <w:t xml:space="preserve"> </w:t>
      </w:r>
      <w:r w:rsidR="00621ED7" w:rsidRPr="00C479CE">
        <w:rPr>
          <w:rFonts w:ascii="Times New Roman" w:hAnsi="Times New Roman" w:cs="Times New Roman"/>
          <w:sz w:val="28"/>
          <w:szCs w:val="28"/>
        </w:rPr>
        <w:t>разработчики законопроекта</w:t>
      </w:r>
      <w:r w:rsidR="00FC1B3C" w:rsidRPr="00C479CE">
        <w:rPr>
          <w:rFonts w:ascii="Times New Roman" w:hAnsi="Times New Roman" w:cs="Times New Roman"/>
          <w:sz w:val="28"/>
          <w:szCs w:val="28"/>
        </w:rPr>
        <w:t xml:space="preserve"> могут совершенно заслуженно рассчитывать на премию от госдепартамента США.</w:t>
      </w:r>
    </w:p>
    <w:p w:rsidR="004A3A7C" w:rsidRPr="00C479CE" w:rsidRDefault="004A3A7C" w:rsidP="00051B1B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8D2824" w:rsidRDefault="008D2824" w:rsidP="008D28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479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еннадий </w:t>
      </w:r>
      <w:r w:rsidRPr="00C479CE">
        <w:rPr>
          <w:rFonts w:ascii="Times New Roman" w:hAnsi="Times New Roman" w:cs="Times New Roman"/>
          <w:sz w:val="28"/>
          <w:szCs w:val="28"/>
        </w:rPr>
        <w:t>Резвый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037" w:rsidRPr="00C479CE" w:rsidRDefault="008D2824" w:rsidP="00051B1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1037" w:rsidRPr="00C479CE">
        <w:rPr>
          <w:rFonts w:ascii="Times New Roman" w:hAnsi="Times New Roman" w:cs="Times New Roman"/>
          <w:sz w:val="28"/>
          <w:szCs w:val="28"/>
        </w:rPr>
        <w:t>енетик-селекционер, юрист</w:t>
      </w:r>
    </w:p>
    <w:p w:rsidR="008D2824" w:rsidRPr="00C479CE" w:rsidRDefault="008D28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8D2824" w:rsidRPr="00C479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59" w:rsidRDefault="007A2B59" w:rsidP="008C11A7">
      <w:pPr>
        <w:spacing w:after="0" w:line="240" w:lineRule="auto"/>
      </w:pPr>
      <w:r>
        <w:separator/>
      </w:r>
    </w:p>
  </w:endnote>
  <w:endnote w:type="continuationSeparator" w:id="0">
    <w:p w:rsidR="007A2B59" w:rsidRDefault="007A2B59" w:rsidP="008C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61500"/>
      <w:docPartObj>
        <w:docPartGallery w:val="Page Numbers (Bottom of Page)"/>
        <w:docPartUnique/>
      </w:docPartObj>
    </w:sdtPr>
    <w:sdtEndPr/>
    <w:sdtContent>
      <w:p w:rsidR="00CD5E79" w:rsidRDefault="00CD5E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28">
          <w:rPr>
            <w:noProof/>
          </w:rPr>
          <w:t>8</w:t>
        </w:r>
        <w:r>
          <w:fldChar w:fldCharType="end"/>
        </w:r>
      </w:p>
    </w:sdtContent>
  </w:sdt>
  <w:p w:rsidR="00CD5E79" w:rsidRDefault="00CD5E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59" w:rsidRDefault="007A2B59" w:rsidP="008C11A7">
      <w:pPr>
        <w:spacing w:after="0" w:line="240" w:lineRule="auto"/>
      </w:pPr>
      <w:r>
        <w:separator/>
      </w:r>
    </w:p>
  </w:footnote>
  <w:footnote w:type="continuationSeparator" w:id="0">
    <w:p w:rsidR="007A2B59" w:rsidRDefault="007A2B59" w:rsidP="008C11A7">
      <w:pPr>
        <w:spacing w:after="0" w:line="240" w:lineRule="auto"/>
      </w:pPr>
      <w:r>
        <w:continuationSeparator/>
      </w:r>
    </w:p>
  </w:footnote>
  <w:footnote w:id="1">
    <w:p w:rsidR="00520623" w:rsidRPr="008F4D2A" w:rsidRDefault="00520623" w:rsidP="00520623">
      <w:pPr>
        <w:pStyle w:val="aa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http://istmat.info/node/46263</w:t>
        </w:r>
      </w:hyperlink>
      <w:r w:rsidRPr="008F4D2A">
        <w:rPr>
          <w:rStyle w:val="a4"/>
          <w:rFonts w:ascii="Times New Roman" w:hAnsi="Times New Roman" w:cs="Times New Roman"/>
          <w:sz w:val="18"/>
          <w:szCs w:val="18"/>
        </w:rPr>
        <w:t>;</w:t>
      </w:r>
    </w:p>
  </w:footnote>
  <w:footnote w:id="2">
    <w:p w:rsidR="00520623" w:rsidRPr="008F4D2A" w:rsidRDefault="00520623" w:rsidP="00520623">
      <w:pPr>
        <w:pStyle w:val="af4"/>
        <w:jc w:val="both"/>
        <w:rPr>
          <w:color w:val="000000" w:themeColor="text1"/>
          <w:sz w:val="18"/>
          <w:szCs w:val="18"/>
        </w:rPr>
      </w:pPr>
      <w:r w:rsidRPr="008F4D2A">
        <w:rPr>
          <w:rStyle w:val="ac"/>
          <w:sz w:val="18"/>
          <w:szCs w:val="18"/>
        </w:rPr>
        <w:footnoteRef/>
      </w:r>
      <w:r w:rsidRPr="008F4D2A">
        <w:rPr>
          <w:sz w:val="18"/>
          <w:szCs w:val="18"/>
        </w:rPr>
        <w:t xml:space="preserve"> </w:t>
      </w:r>
      <w:hyperlink r:id="rId2" w:history="1">
        <w:r w:rsidRPr="008F4D2A">
          <w:rPr>
            <w:rStyle w:val="a4"/>
            <w:sz w:val="18"/>
            <w:szCs w:val="18"/>
          </w:rPr>
          <w:t>https://agrovesti.net/news/indst/pochemu-my-boimsya-genno-modifitsirovannykh-produktov-i-kto-na-nikh-zarabatyvaet.html</w:t>
        </w:r>
      </w:hyperlink>
      <w:r w:rsidRPr="008F4D2A">
        <w:rPr>
          <w:rStyle w:val="a4"/>
          <w:sz w:val="18"/>
          <w:szCs w:val="18"/>
        </w:rPr>
        <w:t xml:space="preserve"> ;</w:t>
      </w:r>
    </w:p>
    <w:p w:rsidR="00520623" w:rsidRDefault="00520623" w:rsidP="00520623">
      <w:pPr>
        <w:pStyle w:val="aa"/>
      </w:pPr>
    </w:p>
  </w:footnote>
  <w:footnote w:id="3">
    <w:p w:rsidR="00520623" w:rsidRPr="008F4D2A" w:rsidRDefault="00520623" w:rsidP="00520623">
      <w:pPr>
        <w:pStyle w:val="aa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4D2A">
        <w:rPr>
          <w:rFonts w:ascii="Times New Roman" w:hAnsi="Times New Roman" w:cs="Times New Roman"/>
          <w:sz w:val="18"/>
          <w:szCs w:val="18"/>
        </w:rPr>
        <w:t>Миклашевский</w:t>
      </w:r>
      <w:proofErr w:type="spellEnd"/>
      <w:r w:rsidRPr="008F4D2A">
        <w:rPr>
          <w:rFonts w:ascii="Times New Roman" w:hAnsi="Times New Roman" w:cs="Times New Roman"/>
          <w:sz w:val="18"/>
          <w:szCs w:val="18"/>
        </w:rPr>
        <w:t xml:space="preserve"> А.Н. Посошков Иван Тихонович</w:t>
      </w:r>
      <w:r w:rsidRPr="008F4D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EAF3FF"/>
        </w:rPr>
        <w:t> </w:t>
      </w:r>
      <w:r w:rsidRPr="008F4D2A">
        <w:rPr>
          <w:rFonts w:ascii="Times New Roman" w:hAnsi="Times New Roman" w:cs="Times New Roman"/>
          <w:sz w:val="18"/>
          <w:szCs w:val="18"/>
        </w:rPr>
        <w:t>// </w:t>
      </w:r>
      <w:hyperlink r:id="rId3" w:tooltip="Энциклопедический словарь Брокгауза и Ефрона" w:history="1"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 xml:space="preserve">Энциклопедический словарь Брокгауза и 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Ефрона</w:t>
        </w:r>
        <w:proofErr w:type="spellEnd"/>
      </w:hyperlink>
      <w:r w:rsidRPr="008F4D2A">
        <w:rPr>
          <w:rFonts w:ascii="Times New Roman" w:hAnsi="Times New Roman" w:cs="Times New Roman"/>
          <w:sz w:val="18"/>
          <w:szCs w:val="18"/>
        </w:rPr>
        <w:t>: в 86 т. (82 т. и 4 доп.). —</w:t>
      </w:r>
      <w:r w:rsidRPr="008F4D2A">
        <w:rPr>
          <w:rFonts w:ascii="Times New Roman" w:hAnsi="Times New Roman" w:cs="Times New Roman"/>
          <w:color w:val="202122"/>
          <w:sz w:val="18"/>
          <w:szCs w:val="18"/>
          <w:shd w:val="clear" w:color="auto" w:fill="EAF3FF"/>
        </w:rPr>
        <w:t> </w:t>
      </w:r>
      <w:r w:rsidRPr="008F4D2A">
        <w:rPr>
          <w:rFonts w:ascii="Times New Roman" w:hAnsi="Times New Roman" w:cs="Times New Roman"/>
          <w:sz w:val="18"/>
          <w:szCs w:val="18"/>
        </w:rPr>
        <w:t>СПб., 1890—1907;</w:t>
      </w:r>
    </w:p>
  </w:footnote>
  <w:footnote w:id="4">
    <w:p w:rsidR="00520623" w:rsidRPr="008F4D2A" w:rsidRDefault="00520623" w:rsidP="00520623">
      <w:pPr>
        <w:pStyle w:val="aa"/>
        <w:ind w:left="-284"/>
        <w:rPr>
          <w:rFonts w:ascii="Times New Roman" w:hAnsi="Times New Roman" w:cs="Times New Roman"/>
          <w:color w:val="0000FF"/>
          <w:sz w:val="18"/>
          <w:szCs w:val="18"/>
          <w:u w:val="single"/>
          <w:shd w:val="clear" w:color="auto" w:fill="FFFFFF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history="1">
        <w:r w:rsidRPr="008F4D2A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https://ic.pics.livejournal.com/olga_i_olga/61470896/668091/668091_original.jpg</w:t>
        </w:r>
      </w:hyperlink>
      <w:r w:rsidRPr="008F4D2A">
        <w:rPr>
          <w:rStyle w:val="a4"/>
          <w:rFonts w:ascii="Times New Roman" w:hAnsi="Times New Roman" w:cs="Times New Roman"/>
          <w:sz w:val="18"/>
          <w:szCs w:val="18"/>
          <w:shd w:val="clear" w:color="auto" w:fill="FFFFFF"/>
        </w:rPr>
        <w:t>;</w:t>
      </w:r>
    </w:p>
  </w:footnote>
  <w:footnote w:id="5">
    <w:p w:rsidR="00E7046A" w:rsidRPr="008F4D2A" w:rsidRDefault="00E7046A" w:rsidP="00E7046A">
      <w:pPr>
        <w:pStyle w:val="aa"/>
        <w:ind w:left="-284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8F4D2A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https://trv-science.ru/uploads/285-0047.jpg</w:t>
        </w:r>
      </w:hyperlink>
      <w:r w:rsidRPr="008F4D2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;</w:t>
      </w:r>
    </w:p>
  </w:footnote>
  <w:footnote w:id="6">
    <w:p w:rsidR="00E7046A" w:rsidRPr="008F4D2A" w:rsidRDefault="00E7046A" w:rsidP="00E7046A">
      <w:pPr>
        <w:pStyle w:val="aa"/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6" w:history="1">
        <w:proofErr w:type="spellStart"/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Monetae</w:t>
        </w:r>
        <w:proofErr w:type="spellEnd"/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cudendae</w:t>
        </w:r>
        <w:proofErr w:type="spellEnd"/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 xml:space="preserve"> ratio — </w:t>
        </w:r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Википедия</w:t>
        </w:r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 xml:space="preserve"> (wikipedia.org)</w:t>
        </w:r>
      </w:hyperlink>
      <w:r w:rsidRPr="008F4D2A">
        <w:rPr>
          <w:rFonts w:ascii="Times New Roman" w:hAnsi="Times New Roman" w:cs="Times New Roman"/>
          <w:sz w:val="18"/>
          <w:szCs w:val="18"/>
          <w:lang w:val="en-US"/>
        </w:rPr>
        <w:t>;</w:t>
      </w:r>
    </w:p>
  </w:footnote>
  <w:footnote w:id="7">
    <w:p w:rsidR="00E7046A" w:rsidRPr="00E7046A" w:rsidRDefault="00E7046A" w:rsidP="00E7046A">
      <w:pPr>
        <w:pStyle w:val="aa"/>
        <w:ind w:left="-284"/>
        <w:rPr>
          <w:rFonts w:ascii="Times New Roman" w:hAnsi="Times New Roman" w:cs="Times New Roman"/>
          <w:lang w:val="en-US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E7046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</w:t>
      </w:r>
      <w:hyperlink r:id="rId7" w:history="1"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http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://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www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faito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/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pages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/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infresources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/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fkglossary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/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glossary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php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?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word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=%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C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7%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0%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EA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EE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ED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++%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CA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EE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EF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5%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F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0%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ED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8%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EA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0-%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C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3%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F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0%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5%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F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8%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5%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EC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%</w:t>
        </w:r>
        <w:r w:rsidRPr="008F4D2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</w:t>
        </w:r>
        <w:r w:rsidRPr="00E7046A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0</w:t>
        </w:r>
      </w:hyperlink>
    </w:p>
  </w:footnote>
  <w:footnote w:id="8">
    <w:p w:rsidR="00E7046A" w:rsidRPr="008F4D2A" w:rsidRDefault="00E7046A" w:rsidP="00E7046A">
      <w:pPr>
        <w:pStyle w:val="aa"/>
        <w:ind w:left="-284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Письмо заместителя Министра с/х РФ М.И. </w:t>
      </w:r>
      <w:proofErr w:type="spellStart"/>
      <w:r w:rsidRPr="008F4D2A">
        <w:rPr>
          <w:rFonts w:ascii="Times New Roman" w:hAnsi="Times New Roman" w:cs="Times New Roman"/>
          <w:sz w:val="18"/>
          <w:szCs w:val="18"/>
        </w:rPr>
        <w:t>Увайдова</w:t>
      </w:r>
      <w:proofErr w:type="spellEnd"/>
      <w:r w:rsidRPr="008F4D2A">
        <w:rPr>
          <w:rFonts w:ascii="Times New Roman" w:hAnsi="Times New Roman" w:cs="Times New Roman"/>
          <w:sz w:val="18"/>
          <w:szCs w:val="18"/>
        </w:rPr>
        <w:t xml:space="preserve"> от 08.06.2021 №УМ-13-26/9692;</w:t>
      </w:r>
    </w:p>
  </w:footnote>
  <w:footnote w:id="9">
    <w:p w:rsidR="00E7046A" w:rsidRPr="00E7046A" w:rsidRDefault="00E7046A" w:rsidP="00E7046A">
      <w:pPr>
        <w:pStyle w:val="aa"/>
        <w:ind w:left="-284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E7046A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E7046A">
          <w:rPr>
            <w:rStyle w:val="a4"/>
            <w:rFonts w:ascii="Times New Roman" w:hAnsi="Times New Roman" w:cs="Times New Roman"/>
            <w:sz w:val="18"/>
            <w:szCs w:val="18"/>
          </w:rPr>
          <w:t>://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rosselhoscenter</w:t>
        </w:r>
        <w:proofErr w:type="spellEnd"/>
        <w:r w:rsidRPr="00E7046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com</w:t>
        </w:r>
        <w:r w:rsidRPr="00E7046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index</w:t>
        </w:r>
        <w:r w:rsidRPr="00E7046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php</w:t>
        </w:r>
        <w:proofErr w:type="spellEnd"/>
        <w:r w:rsidRPr="00E7046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otchjoty</w:t>
        </w:r>
        <w:proofErr w:type="spellEnd"/>
        <w:r w:rsidRPr="00E7046A">
          <w:rPr>
            <w:rStyle w:val="a4"/>
            <w:rFonts w:ascii="Times New Roman" w:hAnsi="Times New Roman" w:cs="Times New Roman"/>
            <w:sz w:val="18"/>
            <w:szCs w:val="18"/>
          </w:rPr>
          <w:t>-12/25586-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osteregajtes</w:t>
        </w:r>
        <w:proofErr w:type="spellEnd"/>
        <w:r w:rsidRPr="00E7046A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falsifitsirovannykh</w:t>
        </w:r>
        <w:proofErr w:type="spellEnd"/>
        <w:r w:rsidRPr="00E7046A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semyan</w:t>
        </w:r>
        <w:proofErr w:type="spellEnd"/>
      </w:hyperlink>
      <w:r w:rsidRPr="00E7046A">
        <w:rPr>
          <w:rStyle w:val="a4"/>
          <w:rFonts w:ascii="Times New Roman" w:hAnsi="Times New Roman" w:cs="Times New Roman"/>
          <w:sz w:val="18"/>
          <w:szCs w:val="18"/>
        </w:rPr>
        <w:t>;</w:t>
      </w:r>
    </w:p>
  </w:footnote>
  <w:footnote w:id="10">
    <w:p w:rsidR="00CD5E79" w:rsidRPr="008F4D2A" w:rsidRDefault="00CD5E79" w:rsidP="008F4D2A">
      <w:pPr>
        <w:pStyle w:val="aa"/>
        <w:ind w:left="-284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://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sozd</w:t>
        </w:r>
        <w:proofErr w:type="spellEnd"/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duma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gov</w:t>
        </w:r>
        <w:proofErr w:type="spellEnd"/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bill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/1115663-7</w:t>
        </w:r>
      </w:hyperlink>
      <w:r w:rsidRPr="008F4D2A">
        <w:rPr>
          <w:rFonts w:ascii="Times New Roman" w:hAnsi="Times New Roman" w:cs="Times New Roman"/>
          <w:sz w:val="18"/>
          <w:szCs w:val="18"/>
        </w:rPr>
        <w:t>;</w:t>
      </w:r>
    </w:p>
  </w:footnote>
  <w:footnote w:id="11">
    <w:p w:rsidR="006C7852" w:rsidRPr="008F4D2A" w:rsidRDefault="006C7852" w:rsidP="008F4D2A">
      <w:pPr>
        <w:pStyle w:val="aa"/>
        <w:ind w:left="-284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4D2A">
        <w:rPr>
          <w:rFonts w:ascii="Times New Roman" w:hAnsi="Times New Roman" w:cs="Times New Roman"/>
          <w:color w:val="000000"/>
          <w:sz w:val="18"/>
          <w:szCs w:val="18"/>
        </w:rPr>
        <w:t>Пп</w:t>
      </w:r>
      <w:proofErr w:type="spellEnd"/>
      <w:r w:rsidRPr="008F4D2A">
        <w:rPr>
          <w:rFonts w:ascii="Times New Roman" w:hAnsi="Times New Roman" w:cs="Times New Roman"/>
          <w:color w:val="000000"/>
          <w:sz w:val="18"/>
          <w:szCs w:val="18"/>
        </w:rPr>
        <w:t>. 1303 и 1312 Доклада рабочей группы по присоединению РФ к ВТО, (&lt;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https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://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docs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spellStart"/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wto</w:t>
      </w:r>
      <w:proofErr w:type="spellEnd"/>
      <w:r w:rsidRPr="008F4D2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org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dol</w:t>
      </w:r>
      <w:proofErr w:type="spellEnd"/>
      <w:r w:rsidRPr="008F4D2A">
        <w:rPr>
          <w:rFonts w:ascii="Times New Roman" w:hAnsi="Times New Roman" w:cs="Times New Roman"/>
          <w:color w:val="000000"/>
          <w:sz w:val="18"/>
          <w:szCs w:val="18"/>
        </w:rPr>
        <w:t>2</w:t>
      </w:r>
      <w:proofErr w:type="spellStart"/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fe</w:t>
      </w:r>
      <w:proofErr w:type="spellEnd"/>
      <w:r w:rsidRPr="008F4D2A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Pages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SS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directdoc</w:t>
      </w:r>
      <w:proofErr w:type="spellEnd"/>
      <w:r w:rsidRPr="008F4D2A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spellStart"/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aspx</w:t>
      </w:r>
      <w:proofErr w:type="spellEnd"/>
      <w:r w:rsidRPr="008F4D2A">
        <w:rPr>
          <w:rFonts w:ascii="Times New Roman" w:hAnsi="Times New Roman" w:cs="Times New Roman"/>
          <w:color w:val="000000"/>
          <w:sz w:val="18"/>
          <w:szCs w:val="18"/>
        </w:rPr>
        <w:t>?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filename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=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Q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:/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WT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MIN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11/2.</w:t>
      </w:r>
      <w:r w:rsidRPr="008F4D2A">
        <w:rPr>
          <w:rFonts w:ascii="Times New Roman" w:hAnsi="Times New Roman" w:cs="Times New Roman"/>
          <w:color w:val="000000"/>
          <w:sz w:val="18"/>
          <w:szCs w:val="18"/>
          <w:lang w:val="en-US"/>
        </w:rPr>
        <w:t>pdf</w:t>
      </w:r>
      <w:r w:rsidRPr="008F4D2A">
        <w:rPr>
          <w:rFonts w:ascii="Times New Roman" w:hAnsi="Times New Roman" w:cs="Times New Roman"/>
          <w:color w:val="000000"/>
          <w:sz w:val="18"/>
          <w:szCs w:val="18"/>
        </w:rPr>
        <w:t>&gt;);</w:t>
      </w:r>
    </w:p>
  </w:footnote>
  <w:footnote w:id="12">
    <w:p w:rsidR="006D3FCF" w:rsidRPr="008F4D2A" w:rsidRDefault="006D3FCF" w:rsidP="008F4D2A">
      <w:pPr>
        <w:pStyle w:val="Default"/>
        <w:ind w:left="-284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Пункт 4 ст. 1422 ГК РФ</w:t>
      </w:r>
      <w:r w:rsidR="006C7852" w:rsidRPr="008F4D2A">
        <w:rPr>
          <w:rFonts w:ascii="Times New Roman" w:hAnsi="Times New Roman" w:cs="Times New Roman"/>
          <w:sz w:val="18"/>
          <w:szCs w:val="18"/>
        </w:rPr>
        <w:t>;</w:t>
      </w:r>
    </w:p>
  </w:footnote>
  <w:footnote w:id="13">
    <w:p w:rsidR="00CD5E79" w:rsidRPr="008F4D2A" w:rsidRDefault="00CD5E79" w:rsidP="008F4D2A">
      <w:pPr>
        <w:pStyle w:val="aa"/>
        <w:ind w:left="-284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f</w:t>
        </w:r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4.</w:t>
        </w:r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pdf</w:t>
        </w:r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 xml:space="preserve"> (</w:t>
        </w:r>
        <w:proofErr w:type="spellStart"/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nw</w:t>
        </w:r>
        <w:proofErr w:type="spellEnd"/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  <w:r w:rsidRPr="008F4D2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)</w:t>
        </w:r>
      </w:hyperlink>
    </w:p>
  </w:footnote>
  <w:footnote w:id="14">
    <w:p w:rsidR="00CD5E79" w:rsidRPr="008F4D2A" w:rsidRDefault="00CD5E79" w:rsidP="008F4D2A">
      <w:pPr>
        <w:pStyle w:val="a5"/>
        <w:ind w:left="-284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Часть 7, раздела 1 «Общие положения», Положения «О порядке доступа к рациональному использованию коллекций генетических ресурсов культурных растений и их диких родичей ВИР»</w:t>
      </w:r>
    </w:p>
  </w:footnote>
  <w:footnote w:id="15">
    <w:p w:rsidR="00CD5E79" w:rsidRPr="008F4D2A" w:rsidRDefault="00CD5E79" w:rsidP="008F4D2A">
      <w:pPr>
        <w:pStyle w:val="aa"/>
        <w:ind w:left="-284"/>
        <w:rPr>
          <w:rFonts w:ascii="Times New Roman" w:hAnsi="Times New Roman" w:cs="Times New Roman"/>
          <w:sz w:val="18"/>
          <w:szCs w:val="18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В частности, на сайте ВИР размещены только формы документов для подачи заявок государственными учреждениями. На момент написания статьи раздел для коммерческих организаций пуст: </w:t>
      </w:r>
      <w:hyperlink r:id="rId11" w:anchor="1542868964776-e1b4c558-c6e7" w:history="1">
        <w:r w:rsidR="008F4D2A" w:rsidRPr="006E421B">
          <w:rPr>
            <w:rStyle w:val="a4"/>
            <w:rFonts w:ascii="Times New Roman" w:hAnsi="Times New Roman" w:cs="Times New Roman"/>
            <w:sz w:val="18"/>
            <w:szCs w:val="18"/>
          </w:rPr>
          <w:t>http://www.vir.nw.ru/podat-zayavku/#1542868964776-e1b4c558-c6e7</w:t>
        </w:r>
      </w:hyperlink>
      <w:r w:rsidR="008F4D2A">
        <w:rPr>
          <w:rFonts w:ascii="Times New Roman" w:hAnsi="Times New Roman" w:cs="Times New Roman"/>
          <w:sz w:val="18"/>
          <w:szCs w:val="18"/>
        </w:rPr>
        <w:t xml:space="preserve"> ;</w:t>
      </w:r>
    </w:p>
  </w:footnote>
  <w:footnote w:id="16">
    <w:p w:rsidR="00CD5E79" w:rsidRPr="008F4D2A" w:rsidRDefault="00CD5E79" w:rsidP="008F4D2A">
      <w:pPr>
        <w:pStyle w:val="aa"/>
        <w:ind w:left="-284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8F4D2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8F4D2A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history="1"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://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rosselhoscenter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com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index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php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otchjoty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-12/25586-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osteregajtes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falsifitsirovannykh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Pr="008F4D2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semyan</w:t>
        </w:r>
      </w:hyperlink>
      <w:r w:rsidRPr="008F4D2A">
        <w:rPr>
          <w:rStyle w:val="a4"/>
          <w:rFonts w:ascii="Times New Roman" w:hAnsi="Times New Roman" w:cs="Times New Roman"/>
          <w:sz w:val="18"/>
          <w:szCs w:val="18"/>
        </w:rPr>
        <w:t>;</w:t>
      </w:r>
    </w:p>
  </w:footnote>
  <w:footnote w:id="17">
    <w:p w:rsidR="00E222B5" w:rsidRPr="004A2A85" w:rsidRDefault="00E222B5" w:rsidP="00E222B5">
      <w:pPr>
        <w:pStyle w:val="aa"/>
        <w:ind w:left="-284"/>
        <w:rPr>
          <w:rFonts w:ascii="Times New Roman" w:hAnsi="Times New Roman" w:cs="Times New Roman"/>
          <w:color w:val="0070C0"/>
          <w:sz w:val="18"/>
          <w:szCs w:val="18"/>
        </w:rPr>
      </w:pPr>
      <w:r w:rsidRPr="004A2A85">
        <w:rPr>
          <w:rStyle w:val="ac"/>
          <w:rFonts w:ascii="Times New Roman" w:hAnsi="Times New Roman" w:cs="Times New Roman"/>
          <w:color w:val="0070C0"/>
          <w:sz w:val="18"/>
          <w:szCs w:val="18"/>
        </w:rPr>
        <w:footnoteRef/>
      </w:r>
      <w:r w:rsidRPr="004A2A85">
        <w:rPr>
          <w:rFonts w:ascii="Times New Roman" w:hAnsi="Times New Roman" w:cs="Times New Roman"/>
          <w:color w:val="0070C0"/>
          <w:sz w:val="18"/>
          <w:szCs w:val="18"/>
        </w:rPr>
        <w:t xml:space="preserve"> Счетная палата РФ, 2014. С. 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CB3"/>
    <w:multiLevelType w:val="hybridMultilevel"/>
    <w:tmpl w:val="5F80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F4C"/>
    <w:multiLevelType w:val="hybridMultilevel"/>
    <w:tmpl w:val="B26687DE"/>
    <w:lvl w:ilvl="0" w:tplc="C39A7F6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8B6"/>
    <w:multiLevelType w:val="hybridMultilevel"/>
    <w:tmpl w:val="0DFCB95A"/>
    <w:lvl w:ilvl="0" w:tplc="5800590C">
      <w:start w:val="1"/>
      <w:numFmt w:val="decimal"/>
      <w:lvlText w:val="%1."/>
      <w:lvlJc w:val="left"/>
      <w:pPr>
        <w:ind w:left="1287" w:hanging="360"/>
      </w:pPr>
      <w:rPr>
        <w:rFonts w:hint="default"/>
        <w:color w:val="FFFFFF" w:themeColor="background1"/>
        <w14:textFill>
          <w14:noFill/>
        </w14:textFill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4D5DB7"/>
    <w:multiLevelType w:val="hybridMultilevel"/>
    <w:tmpl w:val="B96602B8"/>
    <w:lvl w:ilvl="0" w:tplc="9AB6B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66BB8"/>
    <w:multiLevelType w:val="hybridMultilevel"/>
    <w:tmpl w:val="766A4578"/>
    <w:lvl w:ilvl="0" w:tplc="B97EA4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C5648"/>
    <w:multiLevelType w:val="hybridMultilevel"/>
    <w:tmpl w:val="D368D868"/>
    <w:lvl w:ilvl="0" w:tplc="6888C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7B4464"/>
    <w:multiLevelType w:val="hybridMultilevel"/>
    <w:tmpl w:val="38EAF142"/>
    <w:lvl w:ilvl="0" w:tplc="138ADE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B81D5C"/>
    <w:multiLevelType w:val="hybridMultilevel"/>
    <w:tmpl w:val="34B2135E"/>
    <w:lvl w:ilvl="0" w:tplc="B276D7F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72"/>
    <w:rsid w:val="00017204"/>
    <w:rsid w:val="00023A1E"/>
    <w:rsid w:val="0002489F"/>
    <w:rsid w:val="0003168C"/>
    <w:rsid w:val="00037C3A"/>
    <w:rsid w:val="00051B1B"/>
    <w:rsid w:val="000527FC"/>
    <w:rsid w:val="00060971"/>
    <w:rsid w:val="00065EBD"/>
    <w:rsid w:val="000674DA"/>
    <w:rsid w:val="000C35F2"/>
    <w:rsid w:val="000E2BD1"/>
    <w:rsid w:val="000F2795"/>
    <w:rsid w:val="0013288F"/>
    <w:rsid w:val="00142CBA"/>
    <w:rsid w:val="0017226C"/>
    <w:rsid w:val="00183F26"/>
    <w:rsid w:val="001D378A"/>
    <w:rsid w:val="001E7A80"/>
    <w:rsid w:val="00212B1E"/>
    <w:rsid w:val="00215F93"/>
    <w:rsid w:val="002659A7"/>
    <w:rsid w:val="00293A73"/>
    <w:rsid w:val="00293E52"/>
    <w:rsid w:val="002A1037"/>
    <w:rsid w:val="002D1C29"/>
    <w:rsid w:val="0030310C"/>
    <w:rsid w:val="00317BCF"/>
    <w:rsid w:val="00325209"/>
    <w:rsid w:val="00331FFC"/>
    <w:rsid w:val="00356756"/>
    <w:rsid w:val="00373AB9"/>
    <w:rsid w:val="00380180"/>
    <w:rsid w:val="00383690"/>
    <w:rsid w:val="003925B5"/>
    <w:rsid w:val="00396654"/>
    <w:rsid w:val="003A0F88"/>
    <w:rsid w:val="003E61C4"/>
    <w:rsid w:val="003F46D6"/>
    <w:rsid w:val="00410041"/>
    <w:rsid w:val="004313C5"/>
    <w:rsid w:val="004323C9"/>
    <w:rsid w:val="0043384B"/>
    <w:rsid w:val="004358D6"/>
    <w:rsid w:val="00435A21"/>
    <w:rsid w:val="00452465"/>
    <w:rsid w:val="00457DBA"/>
    <w:rsid w:val="0049435F"/>
    <w:rsid w:val="004A2A85"/>
    <w:rsid w:val="004A3A7C"/>
    <w:rsid w:val="004A6C2E"/>
    <w:rsid w:val="004B7FFC"/>
    <w:rsid w:val="004D6C0D"/>
    <w:rsid w:val="004E4102"/>
    <w:rsid w:val="00500EBE"/>
    <w:rsid w:val="00504EEB"/>
    <w:rsid w:val="00520623"/>
    <w:rsid w:val="00522F6A"/>
    <w:rsid w:val="00527330"/>
    <w:rsid w:val="00532FFD"/>
    <w:rsid w:val="00567DCF"/>
    <w:rsid w:val="00571F81"/>
    <w:rsid w:val="005B67B6"/>
    <w:rsid w:val="005D79C2"/>
    <w:rsid w:val="005F1B70"/>
    <w:rsid w:val="005F5E45"/>
    <w:rsid w:val="0061009B"/>
    <w:rsid w:val="00621ED7"/>
    <w:rsid w:val="00683A14"/>
    <w:rsid w:val="00687E67"/>
    <w:rsid w:val="006B0B67"/>
    <w:rsid w:val="006C02DF"/>
    <w:rsid w:val="006C27EF"/>
    <w:rsid w:val="006C2B28"/>
    <w:rsid w:val="006C7852"/>
    <w:rsid w:val="006D3FCF"/>
    <w:rsid w:val="007021A4"/>
    <w:rsid w:val="007219C7"/>
    <w:rsid w:val="00724935"/>
    <w:rsid w:val="00724A87"/>
    <w:rsid w:val="00742E7E"/>
    <w:rsid w:val="00746342"/>
    <w:rsid w:val="00750372"/>
    <w:rsid w:val="00756923"/>
    <w:rsid w:val="0076111C"/>
    <w:rsid w:val="00770887"/>
    <w:rsid w:val="00772CC1"/>
    <w:rsid w:val="007A2B59"/>
    <w:rsid w:val="007A7F34"/>
    <w:rsid w:val="008056A4"/>
    <w:rsid w:val="00814BCB"/>
    <w:rsid w:val="00817B52"/>
    <w:rsid w:val="00852E01"/>
    <w:rsid w:val="00854248"/>
    <w:rsid w:val="00856AFD"/>
    <w:rsid w:val="008672B6"/>
    <w:rsid w:val="00880CDB"/>
    <w:rsid w:val="008845C4"/>
    <w:rsid w:val="008865BA"/>
    <w:rsid w:val="008A6EBA"/>
    <w:rsid w:val="008C11A7"/>
    <w:rsid w:val="008D2824"/>
    <w:rsid w:val="008F1320"/>
    <w:rsid w:val="008F4657"/>
    <w:rsid w:val="008F4D2A"/>
    <w:rsid w:val="0090411A"/>
    <w:rsid w:val="00925A1A"/>
    <w:rsid w:val="009315E2"/>
    <w:rsid w:val="0093458A"/>
    <w:rsid w:val="009372E9"/>
    <w:rsid w:val="00966F1E"/>
    <w:rsid w:val="009A3626"/>
    <w:rsid w:val="009B1D95"/>
    <w:rsid w:val="009B656D"/>
    <w:rsid w:val="009D5C18"/>
    <w:rsid w:val="00A5569E"/>
    <w:rsid w:val="00A914F4"/>
    <w:rsid w:val="00AB0E6D"/>
    <w:rsid w:val="00AC0A9B"/>
    <w:rsid w:val="00AF3C01"/>
    <w:rsid w:val="00B072E6"/>
    <w:rsid w:val="00B33829"/>
    <w:rsid w:val="00B55A7F"/>
    <w:rsid w:val="00B642B2"/>
    <w:rsid w:val="00BC60F5"/>
    <w:rsid w:val="00BC6496"/>
    <w:rsid w:val="00BF6643"/>
    <w:rsid w:val="00C161EF"/>
    <w:rsid w:val="00C205F8"/>
    <w:rsid w:val="00C479CE"/>
    <w:rsid w:val="00C5649F"/>
    <w:rsid w:val="00C73522"/>
    <w:rsid w:val="00CA625D"/>
    <w:rsid w:val="00CD5E79"/>
    <w:rsid w:val="00CF44E9"/>
    <w:rsid w:val="00D47804"/>
    <w:rsid w:val="00D531EE"/>
    <w:rsid w:val="00D544E3"/>
    <w:rsid w:val="00D73EFB"/>
    <w:rsid w:val="00D80E2F"/>
    <w:rsid w:val="00DA4928"/>
    <w:rsid w:val="00DB4A18"/>
    <w:rsid w:val="00E20792"/>
    <w:rsid w:val="00E222B5"/>
    <w:rsid w:val="00E46399"/>
    <w:rsid w:val="00E558AB"/>
    <w:rsid w:val="00E665F1"/>
    <w:rsid w:val="00E7046A"/>
    <w:rsid w:val="00E81F8D"/>
    <w:rsid w:val="00E94768"/>
    <w:rsid w:val="00EC5DD3"/>
    <w:rsid w:val="00ED7B65"/>
    <w:rsid w:val="00EE1522"/>
    <w:rsid w:val="00F064A4"/>
    <w:rsid w:val="00F31ECD"/>
    <w:rsid w:val="00F36A8D"/>
    <w:rsid w:val="00F42F33"/>
    <w:rsid w:val="00F93142"/>
    <w:rsid w:val="00FB1583"/>
    <w:rsid w:val="00FB5389"/>
    <w:rsid w:val="00FC1B3C"/>
    <w:rsid w:val="00FD154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E904"/>
  <w15:chartTrackingRefBased/>
  <w15:docId w15:val="{01F39A60-FD95-41C4-B6DA-64C31C28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5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2B2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8C11A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8C11A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C11A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55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854248"/>
    <w:pPr>
      <w:ind w:left="720"/>
      <w:contextualSpacing/>
    </w:pPr>
  </w:style>
  <w:style w:type="paragraph" w:customStyle="1" w:styleId="Default">
    <w:name w:val="Default"/>
    <w:rsid w:val="00852E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42E7E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100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100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1004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0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72E6"/>
  </w:style>
  <w:style w:type="paragraph" w:styleId="af">
    <w:name w:val="footer"/>
    <w:basedOn w:val="a"/>
    <w:link w:val="af0"/>
    <w:uiPriority w:val="99"/>
    <w:unhideWhenUsed/>
    <w:rsid w:val="00B0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72E6"/>
  </w:style>
  <w:style w:type="character" w:customStyle="1" w:styleId="10">
    <w:name w:val="Заголовок 1 Знак"/>
    <w:basedOn w:val="a0"/>
    <w:link w:val="1"/>
    <w:uiPriority w:val="9"/>
    <w:rsid w:val="00396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1">
    <w:name w:val="Emphasis"/>
    <w:basedOn w:val="a0"/>
    <w:uiPriority w:val="20"/>
    <w:qFormat/>
    <w:rsid w:val="003A0F88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5E7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5F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lhoscenter.com/index.php/otchjoty-12/25586-osteregajtes-falsifitsirovannykh-semyan" TargetMode="External"/><Relationship Id="rId3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7" Type="http://schemas.openxmlformats.org/officeDocument/2006/relationships/hyperlink" Target="http://www.faito.ru/pages/infresources/fkglossary/glossary.php?word=%C7%E0%EA%EE%ED++%CA%EE%EF%E5%F0%ED%E8%EA%E0-%C3%F0%E5%F8%E5%EC%E0" TargetMode="External"/><Relationship Id="rId12" Type="http://schemas.openxmlformats.org/officeDocument/2006/relationships/hyperlink" Target="https://rosselhoscenter.com/index.php/otchjoty-12/25586-osteregajtes-falsifitsirovannykh-semyan" TargetMode="External"/><Relationship Id="rId2" Type="http://schemas.openxmlformats.org/officeDocument/2006/relationships/hyperlink" Target="https://agrovesti.net/news/indst/pochemu-my-boimsya-genno-modifitsirovannykh-produktov-i-kto-na-nikh-zarabatyvaet.html" TargetMode="External"/><Relationship Id="rId1" Type="http://schemas.openxmlformats.org/officeDocument/2006/relationships/hyperlink" Target="http://istmat.info/node/46263" TargetMode="External"/><Relationship Id="rId6" Type="http://schemas.openxmlformats.org/officeDocument/2006/relationships/hyperlink" Target="https://ru.wikipedia.org/wiki/Monetae_cudendae_ratio" TargetMode="External"/><Relationship Id="rId11" Type="http://schemas.openxmlformats.org/officeDocument/2006/relationships/hyperlink" Target="http://www.vir.nw.ru/podat-zayavku/" TargetMode="External"/><Relationship Id="rId5" Type="http://schemas.openxmlformats.org/officeDocument/2006/relationships/hyperlink" Target="https://trv-science.ru/uploads/285-0047.jpg" TargetMode="External"/><Relationship Id="rId10" Type="http://schemas.openxmlformats.org/officeDocument/2006/relationships/hyperlink" Target="http://www.vir.nw.ru/wp-content/uploads/2018/09/f4.pdf" TargetMode="External"/><Relationship Id="rId4" Type="http://schemas.openxmlformats.org/officeDocument/2006/relationships/hyperlink" Target="https://ic.pics.livejournal.com/olga_i_olga/61470896/668091/668091_original.jpg" TargetMode="External"/><Relationship Id="rId9" Type="http://schemas.openxmlformats.org/officeDocument/2006/relationships/hyperlink" Target="https://sozd.duma.gov.ru/bill/1115663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5E459006-B04A-44F9-AD8F-B2598D1D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Rezvy</dc:creator>
  <cp:keywords/>
  <dc:description/>
  <cp:lastModifiedBy>User</cp:lastModifiedBy>
  <cp:revision>41</cp:revision>
  <cp:lastPrinted>2021-09-03T18:57:00Z</cp:lastPrinted>
  <dcterms:created xsi:type="dcterms:W3CDTF">2021-02-03T08:03:00Z</dcterms:created>
  <dcterms:modified xsi:type="dcterms:W3CDTF">2021-09-17T16:03:00Z</dcterms:modified>
</cp:coreProperties>
</file>